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D76F5" w14:textId="77777777" w:rsidR="00EA5738" w:rsidRPr="00B61172" w:rsidRDefault="00EA5738" w:rsidP="00EA5738">
      <w:pPr>
        <w:spacing w:line="240" w:lineRule="auto"/>
        <w:jc w:val="center"/>
        <w:rPr>
          <w:rFonts w:cstheme="minorHAnsi"/>
          <w:b/>
          <w:bCs/>
          <w:sz w:val="36"/>
          <w:szCs w:val="36"/>
          <w:lang w:val="en-GB"/>
        </w:rPr>
      </w:pPr>
      <w:r w:rsidRPr="00B61172">
        <w:rPr>
          <w:rFonts w:cstheme="minorHAnsi"/>
          <w:b/>
          <w:bCs/>
          <w:sz w:val="36"/>
          <w:szCs w:val="36"/>
          <w:lang w:val="en-GB"/>
        </w:rPr>
        <w:t>IMPULSION TITANIUM GREEN</w:t>
      </w:r>
    </w:p>
    <w:p w14:paraId="6B07DB72" w14:textId="5B4F20B1" w:rsidR="00B61172" w:rsidRPr="00B61172" w:rsidRDefault="00EA5738" w:rsidP="00B61172">
      <w:pPr>
        <w:spacing w:line="240" w:lineRule="auto"/>
        <w:jc w:val="center"/>
        <w:rPr>
          <w:rFonts w:cstheme="minorHAnsi"/>
          <w:b/>
          <w:bCs/>
          <w:lang w:val="en-GB"/>
        </w:rPr>
      </w:pPr>
      <w:r w:rsidRPr="001A39D6">
        <w:rPr>
          <w:rFonts w:cstheme="minorHAnsi"/>
          <w:b/>
          <w:bCs/>
          <w:lang w:val="en-GB"/>
        </w:rPr>
        <w:t>Les Ateliers Louis Moinet will be unveiling an exclusive creation at the seventh edition of the Dubai Watch Week, which will take place from 19 to 23 November 2025 at Dubai Mall – Burj Park. The IMPULSION TITANIUM GREEN chronograph features an exposed mechanism combined with the magic of a flying tourbillon, adorned for the occasion in green and red.</w:t>
      </w:r>
    </w:p>
    <w:p w14:paraId="05C0CA5C" w14:textId="7771201E" w:rsidR="00EA5738" w:rsidRPr="001A39D6" w:rsidRDefault="00EA5738" w:rsidP="00B61172">
      <w:pPr>
        <w:spacing w:before="240" w:line="240" w:lineRule="auto"/>
        <w:jc w:val="both"/>
        <w:rPr>
          <w:rFonts w:cstheme="minorHAnsi"/>
          <w:b/>
          <w:bCs/>
          <w:lang w:val="en-GB"/>
        </w:rPr>
      </w:pPr>
      <w:r w:rsidRPr="001A39D6">
        <w:rPr>
          <w:rFonts w:cstheme="minorHAnsi"/>
          <w:b/>
          <w:bCs/>
          <w:lang w:val="en-GB"/>
        </w:rPr>
        <w:t>A special edition for Dubai Watch Week</w:t>
      </w:r>
    </w:p>
    <w:p w14:paraId="76A553BD" w14:textId="366472DD" w:rsidR="0015628C" w:rsidRPr="001A39D6" w:rsidRDefault="00D94B28" w:rsidP="00EA5738">
      <w:pPr>
        <w:spacing w:line="240" w:lineRule="auto"/>
        <w:jc w:val="both"/>
        <w:rPr>
          <w:rFonts w:cstheme="minorHAnsi"/>
          <w:lang w:val="en-GB"/>
        </w:rPr>
      </w:pPr>
      <w:r w:rsidRPr="001A39D6">
        <w:rPr>
          <w:rFonts w:cstheme="minorHAnsi"/>
          <w:lang w:val="en-GB"/>
        </w:rPr>
        <w:t xml:space="preserve">The </w:t>
      </w:r>
      <w:r w:rsidR="00EA5738" w:rsidRPr="001A39D6">
        <w:rPr>
          <w:rFonts w:cstheme="minorHAnsi"/>
          <w:lang w:val="en-GB"/>
        </w:rPr>
        <w:t>IMPULSION TITANIUM GREEN</w:t>
      </w:r>
      <w:r w:rsidRPr="001A39D6">
        <w:rPr>
          <w:rFonts w:cstheme="minorHAnsi"/>
          <w:lang w:val="en-GB"/>
        </w:rPr>
        <w:t xml:space="preserve">, which was conceived especially for this event, </w:t>
      </w:r>
      <w:r w:rsidR="00EC5AD5">
        <w:rPr>
          <w:rFonts w:cstheme="minorHAnsi"/>
          <w:lang w:val="en-GB"/>
        </w:rPr>
        <w:t>reveals</w:t>
      </w:r>
      <w:r w:rsidRPr="001A39D6">
        <w:rPr>
          <w:rFonts w:cstheme="minorHAnsi"/>
          <w:lang w:val="en-GB"/>
        </w:rPr>
        <w:t xml:space="preserve"> a very </w:t>
      </w:r>
      <w:r w:rsidR="00EC5AD5">
        <w:rPr>
          <w:rFonts w:cstheme="minorHAnsi"/>
          <w:lang w:val="en-GB"/>
        </w:rPr>
        <w:t>rare</w:t>
      </w:r>
      <w:r w:rsidRPr="001A39D6">
        <w:rPr>
          <w:rFonts w:cstheme="minorHAnsi"/>
          <w:lang w:val="en-GB"/>
        </w:rPr>
        <w:t xml:space="preserve"> aesthetic, fusing</w:t>
      </w:r>
      <w:r w:rsidR="00EA5738" w:rsidRPr="001A39D6">
        <w:rPr>
          <w:rFonts w:cstheme="minorHAnsi"/>
          <w:lang w:val="en-GB"/>
        </w:rPr>
        <w:t xml:space="preserve"> mechanical virtuosity </w:t>
      </w:r>
      <w:r w:rsidRPr="001A39D6">
        <w:rPr>
          <w:rFonts w:cstheme="minorHAnsi"/>
          <w:lang w:val="en-GB"/>
        </w:rPr>
        <w:t>with</w:t>
      </w:r>
      <w:r w:rsidR="00EA5738" w:rsidRPr="001A39D6">
        <w:rPr>
          <w:rFonts w:cstheme="minorHAnsi"/>
          <w:lang w:val="en-GB"/>
        </w:rPr>
        <w:t xml:space="preserve"> chromatic energy. Green dominates first on the chapter ring, where the minute track is punctuated with red at every fifth marker, then extends to the alligator leather strap, enhanced by fine scarlet topstitching. These red accents </w:t>
      </w:r>
      <w:r w:rsidRPr="001A39D6">
        <w:rPr>
          <w:rFonts w:cstheme="minorHAnsi"/>
          <w:lang w:val="en-GB"/>
        </w:rPr>
        <w:t xml:space="preserve">appear throughout the timepiece as very fine </w:t>
      </w:r>
      <w:r w:rsidR="00EA5738" w:rsidRPr="001A39D6">
        <w:rPr>
          <w:rFonts w:cstheme="minorHAnsi"/>
          <w:lang w:val="en-GB"/>
        </w:rPr>
        <w:t xml:space="preserve">details: </w:t>
      </w:r>
      <w:r w:rsidRPr="001A39D6">
        <w:rPr>
          <w:rFonts w:cstheme="minorHAnsi"/>
          <w:lang w:val="en-GB"/>
        </w:rPr>
        <w:t xml:space="preserve">on </w:t>
      </w:r>
      <w:r w:rsidR="00EA5738" w:rsidRPr="001A39D6">
        <w:rPr>
          <w:rFonts w:cstheme="minorHAnsi"/>
          <w:lang w:val="en-GB"/>
        </w:rPr>
        <w:t xml:space="preserve">the </w:t>
      </w:r>
      <w:r w:rsidRPr="001A39D6">
        <w:rPr>
          <w:rFonts w:cstheme="minorHAnsi"/>
          <w:lang w:val="en-GB"/>
        </w:rPr>
        <w:t xml:space="preserve">chronograph </w:t>
      </w:r>
      <w:r w:rsidR="00EA5738" w:rsidRPr="001A39D6">
        <w:rPr>
          <w:rFonts w:cstheme="minorHAnsi"/>
          <w:lang w:val="en-GB"/>
        </w:rPr>
        <w:t xml:space="preserve">seconds hand, </w:t>
      </w:r>
      <w:r w:rsidRPr="001A39D6">
        <w:rPr>
          <w:rFonts w:cstheme="minorHAnsi"/>
          <w:lang w:val="en-GB"/>
        </w:rPr>
        <w:t xml:space="preserve">on </w:t>
      </w:r>
      <w:r w:rsidR="00EA5738" w:rsidRPr="001A39D6">
        <w:rPr>
          <w:rFonts w:cstheme="minorHAnsi"/>
          <w:lang w:val="en-GB"/>
        </w:rPr>
        <w:t xml:space="preserve">the </w:t>
      </w:r>
      <w:r w:rsidRPr="001A39D6">
        <w:rPr>
          <w:rFonts w:cstheme="minorHAnsi"/>
          <w:lang w:val="en-GB"/>
        </w:rPr>
        <w:t xml:space="preserve">counter </w:t>
      </w:r>
      <w:r w:rsidR="00EA5738" w:rsidRPr="001A39D6">
        <w:rPr>
          <w:rFonts w:cstheme="minorHAnsi"/>
          <w:lang w:val="en-GB"/>
        </w:rPr>
        <w:t xml:space="preserve">hands, and </w:t>
      </w:r>
      <w:r w:rsidRPr="001A39D6">
        <w:rPr>
          <w:rFonts w:cstheme="minorHAnsi"/>
          <w:lang w:val="en-GB"/>
        </w:rPr>
        <w:t>on the</w:t>
      </w:r>
      <w:r w:rsidR="00EA5738" w:rsidRPr="001A39D6">
        <w:rPr>
          <w:rFonts w:cstheme="minorHAnsi"/>
          <w:lang w:val="en-GB"/>
        </w:rPr>
        <w:t xml:space="preserve"> indicator </w:t>
      </w:r>
      <w:r w:rsidRPr="001A39D6">
        <w:rPr>
          <w:rFonts w:cstheme="minorHAnsi"/>
          <w:lang w:val="en-GB"/>
        </w:rPr>
        <w:t>atop</w:t>
      </w:r>
      <w:r w:rsidR="00EA5738" w:rsidRPr="001A39D6">
        <w:rPr>
          <w:rFonts w:cstheme="minorHAnsi"/>
          <w:lang w:val="en-GB"/>
        </w:rPr>
        <w:t xml:space="preserve"> the tourbillon cage.</w:t>
      </w:r>
    </w:p>
    <w:p w14:paraId="38580E8F" w14:textId="6C43721F" w:rsidR="00407FBD" w:rsidRPr="001A39D6" w:rsidRDefault="00407FBD" w:rsidP="0061084E">
      <w:pPr>
        <w:spacing w:line="240" w:lineRule="auto"/>
        <w:jc w:val="both"/>
        <w:rPr>
          <w:rFonts w:cstheme="minorHAnsi"/>
          <w:lang w:val="en-GB"/>
        </w:rPr>
      </w:pPr>
      <w:r w:rsidRPr="001A39D6">
        <w:rPr>
          <w:rFonts w:cstheme="minorHAnsi"/>
          <w:lang w:val="en-GB"/>
        </w:rPr>
        <w:t xml:space="preserve">The mainplate is covered in layer of carbon fibre that extends behind the tourbillon cage and accentuates the surrounding inserts. This lends the entire composition a decidedly technical character. It interacts with the depth of the smoked sapphire counters and the </w:t>
      </w:r>
      <w:r w:rsidR="00EC5AD5" w:rsidRPr="001A39D6">
        <w:rPr>
          <w:rFonts w:cstheme="minorHAnsi"/>
          <w:lang w:val="en-GB"/>
        </w:rPr>
        <w:t>lustre</w:t>
      </w:r>
      <w:r w:rsidRPr="001A39D6">
        <w:rPr>
          <w:rFonts w:cstheme="minorHAnsi"/>
          <w:lang w:val="en-GB"/>
        </w:rPr>
        <w:t xml:space="preserve"> of titanium</w:t>
      </w:r>
      <w:r w:rsidR="00D94B28" w:rsidRPr="001A39D6">
        <w:rPr>
          <w:rFonts w:cstheme="minorHAnsi"/>
          <w:lang w:val="en-GB"/>
        </w:rPr>
        <w:t>. The complex</w:t>
      </w:r>
      <w:r w:rsidRPr="001A39D6">
        <w:rPr>
          <w:rFonts w:cstheme="minorHAnsi"/>
          <w:lang w:val="en-GB"/>
        </w:rPr>
        <w:t xml:space="preserve"> interplay of materials and contrasts </w:t>
      </w:r>
      <w:r w:rsidR="00D94B28" w:rsidRPr="001A39D6">
        <w:rPr>
          <w:rFonts w:cstheme="minorHAnsi"/>
          <w:lang w:val="en-GB"/>
        </w:rPr>
        <w:t>highlight</w:t>
      </w:r>
      <w:r w:rsidR="00EC5AD5">
        <w:rPr>
          <w:rFonts w:cstheme="minorHAnsi"/>
          <w:lang w:val="en-GB"/>
        </w:rPr>
        <w:t>s</w:t>
      </w:r>
      <w:r w:rsidRPr="001A39D6">
        <w:rPr>
          <w:rFonts w:cstheme="minorHAnsi"/>
          <w:lang w:val="en-GB"/>
        </w:rPr>
        <w:t xml:space="preserve"> the movement's three-dimensional architecture. At the heart of this </w:t>
      </w:r>
      <w:r w:rsidR="00D94B28" w:rsidRPr="001A39D6">
        <w:rPr>
          <w:rFonts w:cstheme="minorHAnsi"/>
          <w:lang w:val="en-GB"/>
        </w:rPr>
        <w:t xml:space="preserve">design </w:t>
      </w:r>
      <w:r w:rsidR="00EC5AD5">
        <w:rPr>
          <w:rFonts w:cstheme="minorHAnsi"/>
          <w:lang w:val="en-GB"/>
        </w:rPr>
        <w:t>are</w:t>
      </w:r>
      <w:r w:rsidR="00D94B28" w:rsidRPr="001A39D6">
        <w:rPr>
          <w:rFonts w:cstheme="minorHAnsi"/>
          <w:lang w:val="en-GB"/>
        </w:rPr>
        <w:t xml:space="preserve"> </w:t>
      </w:r>
      <w:r w:rsidRPr="001A39D6">
        <w:rPr>
          <w:rFonts w:cstheme="minorHAnsi"/>
          <w:lang w:val="en-GB"/>
        </w:rPr>
        <w:t>the chronograph mechanism and gear train</w:t>
      </w:r>
      <w:r w:rsidR="00D94B28" w:rsidRPr="001A39D6">
        <w:rPr>
          <w:rFonts w:cstheme="minorHAnsi"/>
          <w:lang w:val="en-GB"/>
        </w:rPr>
        <w:t>,</w:t>
      </w:r>
      <w:r w:rsidRPr="001A39D6">
        <w:rPr>
          <w:rFonts w:cstheme="minorHAnsi"/>
          <w:lang w:val="en-GB"/>
        </w:rPr>
        <w:t xml:space="preserve"> boldly displayed</w:t>
      </w:r>
      <w:r w:rsidR="00D94B28" w:rsidRPr="001A39D6">
        <w:rPr>
          <w:rFonts w:cstheme="minorHAnsi"/>
          <w:lang w:val="en-GB"/>
        </w:rPr>
        <w:t xml:space="preserve"> and</w:t>
      </w:r>
      <w:r w:rsidRPr="001A39D6">
        <w:rPr>
          <w:rFonts w:cstheme="minorHAnsi"/>
          <w:lang w:val="en-GB"/>
        </w:rPr>
        <w:t xml:space="preserve"> delivering a captivating mechanical performance.</w:t>
      </w:r>
    </w:p>
    <w:p w14:paraId="0F7AC323" w14:textId="290290F8" w:rsidR="00E8533B" w:rsidRPr="001A39D6" w:rsidRDefault="0015628C" w:rsidP="0061084E">
      <w:pPr>
        <w:spacing w:line="240" w:lineRule="auto"/>
        <w:jc w:val="both"/>
        <w:rPr>
          <w:rFonts w:cstheme="minorHAnsi"/>
          <w:lang w:val="en-GB"/>
        </w:rPr>
      </w:pPr>
      <w:r w:rsidRPr="001A39D6">
        <w:rPr>
          <w:rFonts w:cstheme="minorHAnsi"/>
          <w:lang w:val="en-GB"/>
        </w:rPr>
        <w:t xml:space="preserve">With </w:t>
      </w:r>
      <w:r w:rsidR="001A39D6" w:rsidRPr="001A39D6">
        <w:rPr>
          <w:rFonts w:cstheme="minorHAnsi"/>
          <w:lang w:val="en-GB"/>
        </w:rPr>
        <w:t xml:space="preserve">the </w:t>
      </w:r>
      <w:r w:rsidRPr="001A39D6">
        <w:rPr>
          <w:rFonts w:cstheme="minorHAnsi"/>
          <w:lang w:val="en-GB"/>
        </w:rPr>
        <w:t>IMPULSION TITANIUM GREEN, Louis Moinet unveils an exclusive edition for the season's pr</w:t>
      </w:r>
      <w:r w:rsidR="00D94B28" w:rsidRPr="001A39D6">
        <w:rPr>
          <w:rFonts w:cstheme="minorHAnsi"/>
          <w:lang w:val="en-GB"/>
        </w:rPr>
        <w:t>ime</w:t>
      </w:r>
      <w:r w:rsidRPr="001A39D6">
        <w:rPr>
          <w:rFonts w:cstheme="minorHAnsi"/>
          <w:lang w:val="en-GB"/>
        </w:rPr>
        <w:t xml:space="preserve"> watchmaking event, reaffirming its promise to deliver a true "show on your wrist.”</w:t>
      </w:r>
    </w:p>
    <w:p w14:paraId="4581181E" w14:textId="754D885C" w:rsidR="0038247D" w:rsidRPr="001A39D6" w:rsidRDefault="001A39D6" w:rsidP="00FB420A">
      <w:pPr>
        <w:spacing w:line="240" w:lineRule="auto"/>
        <w:jc w:val="both"/>
        <w:rPr>
          <w:rFonts w:cstheme="minorHAnsi"/>
          <w:b/>
          <w:bCs/>
          <w:lang w:val="en-GB"/>
        </w:rPr>
      </w:pPr>
      <w:r w:rsidRPr="001A39D6">
        <w:rPr>
          <w:rFonts w:cstheme="minorHAnsi"/>
          <w:b/>
          <w:bCs/>
          <w:lang w:val="en-GB"/>
        </w:rPr>
        <w:t>An exceptional calibre</w:t>
      </w:r>
    </w:p>
    <w:p w14:paraId="6DCF3B9B" w14:textId="3A75238A" w:rsidR="00D47971" w:rsidRPr="001A39D6" w:rsidRDefault="00AF1A0B" w:rsidP="00AE5474">
      <w:pPr>
        <w:spacing w:line="240" w:lineRule="auto"/>
        <w:jc w:val="both"/>
        <w:rPr>
          <w:rFonts w:cstheme="minorHAnsi"/>
          <w:lang w:val="en-GB"/>
        </w:rPr>
      </w:pPr>
      <w:r w:rsidRPr="001A39D6">
        <w:rPr>
          <w:rFonts w:cstheme="minorHAnsi"/>
          <w:lang w:val="en-GB"/>
        </w:rPr>
        <w:t>The IMPULSION hono</w:t>
      </w:r>
      <w:r w:rsidR="001A39D6">
        <w:rPr>
          <w:rFonts w:cstheme="minorHAnsi"/>
          <w:lang w:val="en-GB"/>
        </w:rPr>
        <w:t>u</w:t>
      </w:r>
      <w:r w:rsidRPr="001A39D6">
        <w:rPr>
          <w:rFonts w:cstheme="minorHAnsi"/>
          <w:lang w:val="en-GB"/>
        </w:rPr>
        <w:t>rs the founding fathers of modern watchmaking, Abraham-Louis Breguet and Louis Moinet, inventors of the tourbillon and chronograph respectively. It brilliantly unites the fully visible chronograph mechanism with the magic of a flying tourbillon</w:t>
      </w:r>
      <w:r w:rsidR="00D47971" w:rsidRPr="001A39D6">
        <w:rPr>
          <w:rFonts w:cstheme="minorHAnsi"/>
          <w:lang w:val="en-GB"/>
        </w:rPr>
        <w:t xml:space="preserve">. </w:t>
      </w:r>
    </w:p>
    <w:p w14:paraId="155A6592" w14:textId="18AD0250" w:rsidR="00AF1A0B" w:rsidRPr="001A39D6" w:rsidRDefault="00AF1A0B" w:rsidP="00AE5474">
      <w:pPr>
        <w:spacing w:line="240" w:lineRule="auto"/>
        <w:jc w:val="both"/>
        <w:rPr>
          <w:rFonts w:cstheme="minorHAnsi"/>
          <w:lang w:val="en-GB"/>
        </w:rPr>
      </w:pPr>
      <w:r w:rsidRPr="001A39D6">
        <w:rPr>
          <w:rFonts w:cstheme="minorHAnsi"/>
          <w:lang w:val="en-GB"/>
        </w:rPr>
        <w:t xml:space="preserve">This IMPULSION timepiece is powered by an in-house calibre, specially designed and assembled by Louis Moinet watchmakers in their workshops in Les Breuleux. At the heart of the chronograph, the column wheel precisely orchestrates the start, stop and reset functions, controlled by a single pushbutton. This mechanical ballet is complemented by the aerial dance of the flying tourbillon, whose </w:t>
      </w:r>
      <w:r w:rsidR="000B0E73" w:rsidRPr="001A39D6">
        <w:rPr>
          <w:rFonts w:cstheme="minorHAnsi"/>
          <w:lang w:val="en-GB"/>
        </w:rPr>
        <w:t>off-centre</w:t>
      </w:r>
      <w:r w:rsidRPr="001A39D6">
        <w:rPr>
          <w:rFonts w:cstheme="minorHAnsi"/>
          <w:lang w:val="en-GB"/>
        </w:rPr>
        <w:t xml:space="preserve"> cage completes one revolution per minute.</w:t>
      </w:r>
      <w:r w:rsidR="00D47971" w:rsidRPr="001A39D6">
        <w:rPr>
          <w:rFonts w:cstheme="minorHAnsi"/>
          <w:lang w:val="en-GB"/>
        </w:rPr>
        <w:t xml:space="preserve"> </w:t>
      </w:r>
    </w:p>
    <w:p w14:paraId="75A3503F" w14:textId="1806AC31" w:rsidR="007A59DB" w:rsidRPr="001A39D6" w:rsidRDefault="00AF1A0B" w:rsidP="001265E4">
      <w:pPr>
        <w:spacing w:after="0" w:line="240" w:lineRule="auto"/>
        <w:jc w:val="both"/>
        <w:rPr>
          <w:rFonts w:cstheme="minorHAnsi"/>
          <w:lang w:val="en-GB"/>
        </w:rPr>
      </w:pPr>
      <w:r w:rsidRPr="001A39D6">
        <w:rPr>
          <w:lang w:val="en-GB"/>
        </w:rPr>
        <w:t>Powering the whole is a manually wound movement with a double barrel that can provide a generous 96 hours of power reserve</w:t>
      </w:r>
    </w:p>
    <w:p w14:paraId="0F1D16DD" w14:textId="0AC0A84E" w:rsidR="00D47971" w:rsidRPr="001A39D6" w:rsidRDefault="00D47971" w:rsidP="00D47971">
      <w:pPr>
        <w:pStyle w:val="ydp4945ef57p3"/>
        <w:spacing w:after="0"/>
        <w:jc w:val="both"/>
        <w:rPr>
          <w:rFonts w:cstheme="minorHAnsi"/>
          <w:b/>
          <w:bCs/>
          <w:lang w:val="en-GB"/>
        </w:rPr>
      </w:pPr>
      <w:r w:rsidRPr="001A39D6">
        <w:rPr>
          <w:rFonts w:cstheme="minorHAnsi"/>
          <w:b/>
          <w:bCs/>
          <w:lang w:val="en-GB"/>
        </w:rPr>
        <w:t xml:space="preserve">A sculptural case </w:t>
      </w:r>
    </w:p>
    <w:p w14:paraId="75846C7F" w14:textId="27284893" w:rsidR="00D47971" w:rsidRPr="001A39D6" w:rsidRDefault="00537B8C" w:rsidP="00D47971">
      <w:pPr>
        <w:pStyle w:val="ydp4945ef57p3"/>
        <w:spacing w:before="0" w:beforeAutospacing="0" w:after="0" w:afterAutospacing="0"/>
        <w:jc w:val="both"/>
        <w:rPr>
          <w:rFonts w:cstheme="minorHAnsi"/>
          <w:lang w:val="en-GB"/>
        </w:rPr>
      </w:pPr>
      <w:r w:rsidRPr="001A39D6">
        <w:rPr>
          <w:rFonts w:cstheme="minorHAnsi"/>
          <w:lang w:val="en-GB"/>
        </w:rPr>
        <w:t>With a diameter of 42.5 mm, the IMPULSION case immediately broadcasts its bold character. The sculpted silhouette, crisp lines, and openworked areas make for a decidedly dynamic presence. Its overall composition suggests a work of art that is both technical</w:t>
      </w:r>
      <w:r w:rsidR="00EC5AD5">
        <w:rPr>
          <w:rFonts w:cstheme="minorHAnsi"/>
          <w:lang w:val="en-GB"/>
        </w:rPr>
        <w:t>ly</w:t>
      </w:r>
      <w:r w:rsidRPr="001A39D6">
        <w:rPr>
          <w:rFonts w:cstheme="minorHAnsi"/>
          <w:lang w:val="en-GB"/>
        </w:rPr>
        <w:t xml:space="preserve"> and aesthetic</w:t>
      </w:r>
      <w:r w:rsidR="00EC5AD5">
        <w:rPr>
          <w:rFonts w:cstheme="minorHAnsi"/>
          <w:lang w:val="en-GB"/>
        </w:rPr>
        <w:t>ally exciting</w:t>
      </w:r>
      <w:r w:rsidRPr="001A39D6">
        <w:rPr>
          <w:rFonts w:cstheme="minorHAnsi"/>
          <w:lang w:val="en-GB"/>
        </w:rPr>
        <w:t>.</w:t>
      </w:r>
    </w:p>
    <w:p w14:paraId="4E46BF97" w14:textId="77777777" w:rsidR="009D2A43" w:rsidRDefault="009D2A43" w:rsidP="00D41056">
      <w:pPr>
        <w:pStyle w:val="ydp4945ef57p3"/>
        <w:spacing w:before="0" w:beforeAutospacing="0" w:after="0" w:afterAutospacing="0"/>
        <w:jc w:val="both"/>
        <w:rPr>
          <w:rFonts w:cstheme="minorHAnsi"/>
          <w:lang w:val="en-GB"/>
        </w:rPr>
      </w:pPr>
    </w:p>
    <w:p w14:paraId="030A569F" w14:textId="1FE8F23E" w:rsidR="00D47971" w:rsidRPr="001A39D6" w:rsidRDefault="001A39D6" w:rsidP="00D41056">
      <w:pPr>
        <w:pStyle w:val="ydp4945ef57p3"/>
        <w:spacing w:before="0" w:beforeAutospacing="0" w:after="0" w:afterAutospacing="0"/>
        <w:jc w:val="both"/>
        <w:rPr>
          <w:rFonts w:cstheme="minorHAnsi"/>
          <w:lang w:val="en-GB"/>
        </w:rPr>
      </w:pPr>
      <w:r w:rsidRPr="001A39D6">
        <w:rPr>
          <w:rFonts w:cstheme="minorHAnsi"/>
          <w:lang w:val="en-GB"/>
        </w:rPr>
        <w:t xml:space="preserve">Its ingeniously assembled case comprises four distinct components: two lateral sections, a caseback and a bezel, all crafted in grade 5 titanium. This material is a perfect combination of lightness and strength and ensures exceptional wearing comfort. Cutouts on the flanks reveal the inner frame, which </w:t>
      </w:r>
      <w:r w:rsidR="00F26B9C">
        <w:rPr>
          <w:rFonts w:cstheme="minorHAnsi"/>
          <w:lang w:val="en-GB"/>
        </w:rPr>
        <w:t>is</w:t>
      </w:r>
      <w:r w:rsidRPr="001A39D6">
        <w:rPr>
          <w:rFonts w:cstheme="minorHAnsi"/>
          <w:lang w:val="en-GB"/>
        </w:rPr>
        <w:t xml:space="preserve"> in black-tinted titanium.</w:t>
      </w:r>
    </w:p>
    <w:p w14:paraId="09A551E9" w14:textId="77777777" w:rsidR="00D41056" w:rsidRPr="001A39D6" w:rsidRDefault="00D41056" w:rsidP="00D41056">
      <w:pPr>
        <w:pStyle w:val="ydp4945ef57p3"/>
        <w:spacing w:before="0" w:beforeAutospacing="0" w:after="0" w:afterAutospacing="0"/>
        <w:jc w:val="both"/>
        <w:rPr>
          <w:rFonts w:cstheme="minorHAnsi"/>
          <w:lang w:val="en-GB"/>
        </w:rPr>
      </w:pPr>
    </w:p>
    <w:p w14:paraId="06AAA380" w14:textId="3A67C150" w:rsidR="00B61172" w:rsidRDefault="00537B8C">
      <w:pPr>
        <w:rPr>
          <w:rFonts w:cstheme="minorHAnsi"/>
          <w:lang w:val="en-GB"/>
        </w:rPr>
      </w:pPr>
      <w:r w:rsidRPr="001A39D6">
        <w:rPr>
          <w:rFonts w:cstheme="minorHAnsi"/>
          <w:lang w:val="en-GB"/>
        </w:rPr>
        <w:t xml:space="preserve">The various surfaces alternate polished, satin-brushed and micro-bead-blasted finishes, creating striking plays of light and contrasts that </w:t>
      </w:r>
      <w:r w:rsidR="009937A4">
        <w:rPr>
          <w:rFonts w:cstheme="minorHAnsi"/>
          <w:lang w:val="en-GB"/>
        </w:rPr>
        <w:t>reveal</w:t>
      </w:r>
      <w:r w:rsidRPr="001A39D6">
        <w:rPr>
          <w:rFonts w:cstheme="minorHAnsi"/>
          <w:lang w:val="en-GB"/>
        </w:rPr>
        <w:t xml:space="preserve"> the full power of its design.</w:t>
      </w:r>
    </w:p>
    <w:p w14:paraId="63B19C1B" w14:textId="7824860A" w:rsidR="00D25D7D" w:rsidRPr="00B61172" w:rsidRDefault="00D25D7D" w:rsidP="00B61172">
      <w:pPr>
        <w:jc w:val="center"/>
        <w:rPr>
          <w:rFonts w:cstheme="minorHAnsi"/>
          <w:kern w:val="0"/>
          <w:lang w:val="en-GB" w:eastAsia="fr-CH"/>
          <w14:ligatures w14:val="none"/>
        </w:rPr>
      </w:pPr>
      <w:r w:rsidRPr="00D25D7D">
        <w:rPr>
          <w:rFonts w:cstheme="minorHAnsi"/>
          <w:b/>
          <w:bCs/>
          <w:sz w:val="40"/>
          <w:szCs w:val="40"/>
          <w:lang w:val="en-GB"/>
        </w:rPr>
        <w:lastRenderedPageBreak/>
        <w:t>TECHNICAL SPECIFICATIONS</w:t>
      </w:r>
    </w:p>
    <w:tbl>
      <w:tblPr>
        <w:tblStyle w:val="Tableausimple1"/>
        <w:tblpPr w:leftFromText="141" w:rightFromText="141" w:vertAnchor="text" w:horzAnchor="margin" w:tblpX="-289" w:tblpY="643"/>
        <w:tblW w:w="10065" w:type="dxa"/>
        <w:tblLook w:val="04A0" w:firstRow="1" w:lastRow="0" w:firstColumn="1" w:lastColumn="0" w:noHBand="0" w:noVBand="1"/>
      </w:tblPr>
      <w:tblGrid>
        <w:gridCol w:w="2122"/>
        <w:gridCol w:w="7943"/>
      </w:tblGrid>
      <w:tr w:rsidR="00D25D7D" w:rsidRPr="00D25D7D" w14:paraId="422D6232" w14:textId="77777777">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BEB4DD" w14:textId="77777777" w:rsidR="00D25D7D" w:rsidRPr="00D25D7D" w:rsidRDefault="00D25D7D" w:rsidP="00D25D7D">
            <w:pPr>
              <w:pStyle w:val="ydp4945ef57p3"/>
              <w:jc w:val="both"/>
              <w:rPr>
                <w:rFonts w:asciiTheme="minorHAnsi" w:hAnsiTheme="minorHAnsi" w:cstheme="minorHAnsi"/>
                <w:lang w:val="en-GB"/>
              </w:rPr>
            </w:pPr>
            <w:r w:rsidRPr="00D25D7D">
              <w:rPr>
                <w:rFonts w:asciiTheme="minorHAnsi" w:hAnsiTheme="minorHAnsi" w:cstheme="minorHAnsi"/>
                <w:lang w:val="en-GB"/>
              </w:rPr>
              <w:t xml:space="preserve">WATCH </w:t>
            </w:r>
          </w:p>
        </w:tc>
      </w:tr>
      <w:tr w:rsidR="00D25D7D" w:rsidRPr="00D41719" w14:paraId="64A6CD27" w14:textId="77777777">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BD67F65" w14:textId="0BDA5FBF" w:rsidR="00D25D7D" w:rsidRPr="00D41719"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Model</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E224B4" w14:textId="0BED90A3" w:rsidR="00D25D7D" w:rsidRPr="00D41719" w:rsidRDefault="00D25D7D" w:rsidP="00D25D7D">
            <w:pPr>
              <w:pStyle w:val="ydp4945ef57p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IMPULSION TITANIUM GREEN</w:t>
            </w:r>
          </w:p>
        </w:tc>
      </w:tr>
      <w:tr w:rsidR="00D25D7D" w:rsidRPr="00D25D7D" w14:paraId="0A8E68A7" w14:textId="77777777">
        <w:trPr>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21CDED2" w14:textId="019D5534" w:rsidR="00D25D7D" w:rsidRPr="00D25D7D" w:rsidRDefault="00D25D7D" w:rsidP="00D25D7D">
            <w:pPr>
              <w:pStyle w:val="ydp4945ef57p3"/>
              <w:jc w:val="both"/>
              <w:rPr>
                <w:rFonts w:asciiTheme="minorHAnsi" w:hAnsiTheme="minorHAnsi" w:cstheme="minorHAnsi"/>
                <w:lang w:val="en-GB"/>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9D0325" w14:textId="0E3CA754" w:rsidR="00D25D7D" w:rsidRPr="00D25D7D" w:rsidRDefault="00D25D7D"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Limited edition to 12 watches</w:t>
            </w:r>
          </w:p>
        </w:tc>
      </w:tr>
      <w:tr w:rsidR="00D41719" w:rsidRPr="00D41719" w14:paraId="03D44DCD" w14:textId="77777777" w:rsidTr="00D41719">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A61DDB" w14:textId="77777777" w:rsidR="00D41719" w:rsidRPr="00D41719" w:rsidRDefault="00D41719" w:rsidP="00D25D7D">
            <w:pPr>
              <w:pStyle w:val="ydp4945ef57p3"/>
              <w:jc w:val="both"/>
              <w:rPr>
                <w:rFonts w:asciiTheme="minorHAnsi" w:hAnsiTheme="minorHAnsi" w:cstheme="minorHAnsi"/>
                <w:b w:val="0"/>
                <w:bCs w:val="0"/>
                <w:lang w:val="en-GB"/>
              </w:rPr>
            </w:pPr>
          </w:p>
        </w:tc>
      </w:tr>
      <w:tr w:rsidR="00D25D7D" w:rsidRPr="00D25D7D" w14:paraId="171CEA0E" w14:textId="77777777">
        <w:trPr>
          <w:trHeight w:val="425"/>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45189B7" w14:textId="77777777" w:rsidR="00D25D7D" w:rsidRPr="00D25D7D" w:rsidRDefault="00D25D7D" w:rsidP="00D25D7D">
            <w:pPr>
              <w:pStyle w:val="ydp4945ef57p3"/>
              <w:jc w:val="both"/>
              <w:rPr>
                <w:rFonts w:asciiTheme="minorHAnsi" w:hAnsiTheme="minorHAnsi" w:cstheme="minorHAnsi"/>
                <w:lang w:val="en-GB"/>
              </w:rPr>
            </w:pPr>
            <w:r w:rsidRPr="00D25D7D">
              <w:rPr>
                <w:rFonts w:asciiTheme="minorHAnsi" w:hAnsiTheme="minorHAnsi" w:cstheme="minorHAnsi"/>
                <w:lang w:val="en-GB"/>
              </w:rPr>
              <w:t xml:space="preserve">CASE </w:t>
            </w:r>
          </w:p>
        </w:tc>
      </w:tr>
      <w:tr w:rsidR="00D25D7D" w:rsidRPr="001218DD" w14:paraId="6ED16A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4BD3E2"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Material</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0C52CE" w14:textId="77777777" w:rsidR="00D25D7D" w:rsidRPr="00D25D7D" w:rsidRDefault="00D25D7D" w:rsidP="00D25D7D">
            <w:pPr>
              <w:pStyle w:val="ydp4945ef57p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D25D7D">
              <w:rPr>
                <w:rFonts w:asciiTheme="minorHAnsi" w:hAnsiTheme="minorHAnsi" w:cstheme="minorHAnsi"/>
                <w:lang w:val="en-GB"/>
              </w:rPr>
              <w:t xml:space="preserve">Polished and satin-brushed grade 5 titanium </w:t>
            </w:r>
          </w:p>
        </w:tc>
      </w:tr>
      <w:tr w:rsidR="00D25D7D" w:rsidRPr="001218DD" w14:paraId="487B5E9F" w14:textId="77777777">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2E302CE"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 xml:space="preserve">Crystal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EF9D8A" w14:textId="77777777" w:rsidR="00D25D7D" w:rsidRPr="00D25D7D" w:rsidRDefault="00D25D7D"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D25D7D">
              <w:rPr>
                <w:rFonts w:asciiTheme="minorHAnsi" w:hAnsiTheme="minorHAnsi" w:cstheme="minorHAnsi"/>
                <w:lang w:val="en-GB"/>
              </w:rPr>
              <w:t xml:space="preserve">Sapphire crystal with double-sided anti-reflective treatment </w:t>
            </w:r>
          </w:p>
        </w:tc>
      </w:tr>
      <w:tr w:rsidR="00D25D7D" w:rsidRPr="00D25D7D" w14:paraId="4AC2103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FE9C909"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 xml:space="preserve">Diameter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D23EDB" w14:textId="02E201B4" w:rsidR="00D25D7D" w:rsidRPr="00D25D7D" w:rsidRDefault="00D25D7D" w:rsidP="00D25D7D">
            <w:pPr>
              <w:pStyle w:val="ydp4945ef57p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42.5</w:t>
            </w:r>
            <w:r w:rsidRPr="00D25D7D">
              <w:rPr>
                <w:rFonts w:asciiTheme="minorHAnsi" w:hAnsiTheme="minorHAnsi" w:cstheme="minorHAnsi"/>
                <w:lang w:val="en-GB"/>
              </w:rPr>
              <w:t xml:space="preserve"> mm</w:t>
            </w:r>
          </w:p>
        </w:tc>
      </w:tr>
      <w:tr w:rsidR="00505525" w:rsidRPr="00D25D7D" w14:paraId="26FEC873" w14:textId="77777777">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508FF0D" w14:textId="1C76DB6C" w:rsidR="00505525" w:rsidRPr="00505525" w:rsidRDefault="00505525" w:rsidP="00D25D7D">
            <w:pPr>
              <w:pStyle w:val="ydp4945ef57p3"/>
              <w:jc w:val="both"/>
              <w:rPr>
                <w:rFonts w:asciiTheme="minorHAnsi" w:hAnsiTheme="minorHAnsi" w:cstheme="minorHAnsi"/>
                <w:b w:val="0"/>
                <w:bCs w:val="0"/>
                <w:lang w:val="en-GB"/>
              </w:rPr>
            </w:pPr>
            <w:r w:rsidRPr="00505525">
              <w:rPr>
                <w:rFonts w:asciiTheme="minorHAnsi" w:hAnsiTheme="minorHAnsi" w:cstheme="minorHAnsi"/>
                <w:b w:val="0"/>
                <w:bCs w:val="0"/>
                <w:lang w:val="en-GB"/>
              </w:rPr>
              <w:t>Height</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5410" w14:textId="0BBA92D8" w:rsidR="00505525" w:rsidRPr="00505525" w:rsidRDefault="00505525"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505525">
              <w:rPr>
                <w:rFonts w:asciiTheme="minorHAnsi" w:hAnsiTheme="minorHAnsi" w:cstheme="minorHAnsi"/>
                <w:lang w:val="en-GB"/>
              </w:rPr>
              <w:t>14.75 mm</w:t>
            </w:r>
          </w:p>
        </w:tc>
      </w:tr>
      <w:tr w:rsidR="00D25D7D" w:rsidRPr="00D25D7D" w14:paraId="2448A0A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229FC95"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 xml:space="preserve">Water-resistance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CBB0C0" w14:textId="51B154C8" w:rsidR="00D25D7D" w:rsidRPr="00D25D7D" w:rsidRDefault="00D25D7D" w:rsidP="00D25D7D">
            <w:pPr>
              <w:pStyle w:val="ydp4945ef57p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30</w:t>
            </w:r>
            <w:r w:rsidRPr="00D25D7D">
              <w:rPr>
                <w:rFonts w:asciiTheme="minorHAnsi" w:hAnsiTheme="minorHAnsi" w:cstheme="minorHAnsi"/>
                <w:lang w:val="en-GB"/>
              </w:rPr>
              <w:t xml:space="preserve"> metres </w:t>
            </w:r>
          </w:p>
        </w:tc>
      </w:tr>
      <w:tr w:rsidR="00D41719" w:rsidRPr="00D41719" w14:paraId="094DE4CC" w14:textId="77777777" w:rsidTr="00D41719">
        <w:trPr>
          <w:trHeight w:val="277"/>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FBDA41D" w14:textId="77777777" w:rsidR="00D41719" w:rsidRPr="00D41719" w:rsidRDefault="00D41719" w:rsidP="00D25D7D">
            <w:pPr>
              <w:pStyle w:val="ydp4945ef57p3"/>
              <w:jc w:val="both"/>
              <w:rPr>
                <w:rFonts w:asciiTheme="minorHAnsi" w:hAnsiTheme="minorHAnsi" w:cstheme="minorHAnsi"/>
                <w:b w:val="0"/>
                <w:bCs w:val="0"/>
                <w:lang w:val="en-GB"/>
              </w:rPr>
            </w:pPr>
          </w:p>
        </w:tc>
      </w:tr>
      <w:tr w:rsidR="00D25D7D" w:rsidRPr="00D25D7D" w14:paraId="302F1481" w14:textId="77777777">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148C80B" w14:textId="7FD13912" w:rsidR="00D25D7D" w:rsidRPr="00D25D7D" w:rsidRDefault="00D25D7D" w:rsidP="00D25D7D">
            <w:pPr>
              <w:pStyle w:val="ydp4945ef57p3"/>
              <w:jc w:val="both"/>
              <w:rPr>
                <w:rFonts w:asciiTheme="minorHAnsi" w:hAnsiTheme="minorHAnsi" w:cstheme="minorHAnsi"/>
                <w:lang w:val="en-GB"/>
              </w:rPr>
            </w:pPr>
            <w:r w:rsidRPr="00D25D7D">
              <w:rPr>
                <w:rFonts w:asciiTheme="minorHAnsi" w:hAnsiTheme="minorHAnsi" w:cstheme="minorHAnsi"/>
                <w:lang w:val="en-GB"/>
              </w:rPr>
              <w:t xml:space="preserve">DIAL </w:t>
            </w:r>
            <w:r w:rsidR="00505525">
              <w:rPr>
                <w:rFonts w:asciiTheme="minorHAnsi" w:hAnsiTheme="minorHAnsi" w:cstheme="minorHAnsi"/>
                <w:lang w:val="en-GB"/>
              </w:rPr>
              <w:t>AND HANDS</w:t>
            </w:r>
          </w:p>
        </w:tc>
      </w:tr>
      <w:tr w:rsidR="00D25D7D" w:rsidRPr="00D25D7D" w14:paraId="6342A36C" w14:textId="77777777">
        <w:trPr>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DF9C583"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 xml:space="preserve">Counters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1B1008" w14:textId="4B7C42B4" w:rsidR="00D25D7D" w:rsidRPr="00D25D7D" w:rsidRDefault="00D25D7D"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Smoked sapphire</w:t>
            </w:r>
          </w:p>
        </w:tc>
      </w:tr>
      <w:tr w:rsidR="00D25D7D" w:rsidRPr="001218DD" w14:paraId="1BD5B82E" w14:textId="77777777">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E8C6C8" w14:textId="77777777" w:rsidR="00D25D7D" w:rsidRPr="00D25D7D" w:rsidRDefault="00D25D7D" w:rsidP="00D25D7D">
            <w:pPr>
              <w:jc w:val="both"/>
              <w:rPr>
                <w:rFonts w:cstheme="minorHAnsi"/>
                <w:b w:val="0"/>
                <w:bCs w:val="0"/>
                <w:lang w:val="en-GB"/>
              </w:rPr>
            </w:pPr>
            <w:r w:rsidRPr="00D25D7D">
              <w:rPr>
                <w:rFonts w:cstheme="minorHAnsi"/>
                <w:b w:val="0"/>
                <w:bCs w:val="0"/>
                <w:lang w:val="en-GB"/>
              </w:rPr>
              <w:t>Hands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BDDB2F" w14:textId="77777777" w:rsidR="00D25D7D" w:rsidRPr="00D41719" w:rsidRDefault="00D25D7D" w:rsidP="00D25D7D">
            <w:pPr>
              <w:jc w:val="both"/>
              <w:cnfStyle w:val="000000100000" w:firstRow="0" w:lastRow="0" w:firstColumn="0" w:lastColumn="0" w:oddVBand="0" w:evenVBand="0" w:oddHBand="1" w:evenHBand="0" w:firstRowFirstColumn="0" w:firstRowLastColumn="0" w:lastRowFirstColumn="0" w:lastRowLastColumn="0"/>
              <w:rPr>
                <w:rFonts w:cstheme="minorHAnsi"/>
                <w:lang w:val="en-GB"/>
              </w:rPr>
            </w:pPr>
            <w:r w:rsidRPr="00D25D7D">
              <w:rPr>
                <w:rFonts w:cstheme="minorHAnsi"/>
                <w:lang w:val="en-GB"/>
              </w:rPr>
              <w:t>Hours and minutes: faceted and skeletonised, with luminescent materia</w:t>
            </w:r>
            <w:r w:rsidRPr="00D41719">
              <w:rPr>
                <w:rFonts w:cstheme="minorHAnsi"/>
                <w:lang w:val="en-GB"/>
              </w:rPr>
              <w:t xml:space="preserve">l </w:t>
            </w:r>
          </w:p>
          <w:p w14:paraId="39D0D705" w14:textId="526DD536" w:rsidR="00D25D7D" w:rsidRPr="00D25D7D" w:rsidRDefault="00D25D7D" w:rsidP="00D25D7D">
            <w:pPr>
              <w:jc w:val="both"/>
              <w:cnfStyle w:val="000000100000" w:firstRow="0" w:lastRow="0" w:firstColumn="0" w:lastColumn="0" w:oddVBand="0" w:evenVBand="0" w:oddHBand="1" w:evenHBand="0" w:firstRowFirstColumn="0" w:firstRowLastColumn="0" w:lastRowFirstColumn="0" w:lastRowLastColumn="0"/>
              <w:rPr>
                <w:rFonts w:cstheme="minorHAnsi"/>
                <w:lang w:val="en-GB"/>
              </w:rPr>
            </w:pPr>
            <w:r w:rsidRPr="00D41719">
              <w:rPr>
                <w:rFonts w:cstheme="minorHAnsi"/>
                <w:lang w:val="en-GB"/>
              </w:rPr>
              <w:t>Chronograph seconds and counter hands with red tips</w:t>
            </w:r>
          </w:p>
        </w:tc>
      </w:tr>
      <w:tr w:rsidR="00D25D7D" w:rsidRPr="001218DD" w14:paraId="6CC7276B" w14:textId="77777777">
        <w:trPr>
          <w:trHeight w:val="139"/>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078B02" w14:textId="77777777" w:rsidR="00D25D7D" w:rsidRPr="00D25D7D" w:rsidRDefault="00D25D7D" w:rsidP="00D25D7D">
            <w:pPr>
              <w:pStyle w:val="ydp4945ef57p3"/>
              <w:jc w:val="both"/>
              <w:rPr>
                <w:rFonts w:asciiTheme="minorHAnsi" w:hAnsiTheme="minorHAnsi" w:cstheme="minorHAnsi"/>
                <w:lang w:val="en-US"/>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6CC4CF" w14:textId="77777777" w:rsidR="00D25D7D" w:rsidRPr="00D25D7D" w:rsidRDefault="00D25D7D"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GB"/>
              </w:rPr>
            </w:pPr>
          </w:p>
        </w:tc>
      </w:tr>
      <w:tr w:rsidR="00D25D7D" w:rsidRPr="00D25D7D" w14:paraId="48776423" w14:textId="77777777" w:rsidTr="00D41719">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401521" w14:textId="77777777" w:rsidR="00D25D7D" w:rsidRPr="00D25D7D" w:rsidRDefault="00D25D7D" w:rsidP="00D25D7D">
            <w:pPr>
              <w:pStyle w:val="ydp4945ef57p3"/>
              <w:jc w:val="both"/>
              <w:rPr>
                <w:rFonts w:asciiTheme="minorHAnsi" w:hAnsiTheme="minorHAnsi" w:cstheme="minorHAnsi"/>
                <w:lang w:val="en-GB"/>
              </w:rPr>
            </w:pPr>
            <w:r w:rsidRPr="00D25D7D">
              <w:rPr>
                <w:rFonts w:asciiTheme="minorHAnsi" w:hAnsiTheme="minorHAnsi" w:cstheme="minorHAnsi"/>
                <w:lang w:val="en-GB"/>
              </w:rPr>
              <w:t xml:space="preserve">MOVEMENT </w:t>
            </w:r>
          </w:p>
        </w:tc>
      </w:tr>
      <w:tr w:rsidR="00D25D7D" w:rsidRPr="00D25D7D" w14:paraId="7CA5D707" w14:textId="77777777">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3BDCF9"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Calibre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991420" w14:textId="300FE1DD" w:rsidR="00D25D7D" w:rsidRPr="00D25D7D" w:rsidRDefault="00D25D7D"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LM114</w:t>
            </w:r>
          </w:p>
        </w:tc>
      </w:tr>
      <w:tr w:rsidR="00505525" w:rsidRPr="00505525" w14:paraId="70E020C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F0EED80" w14:textId="2ED4C776" w:rsidR="00505525" w:rsidRPr="00505525" w:rsidRDefault="00505525" w:rsidP="00D25D7D">
            <w:pPr>
              <w:pStyle w:val="ydp4945ef57p3"/>
              <w:jc w:val="both"/>
              <w:rPr>
                <w:rFonts w:asciiTheme="minorHAnsi" w:hAnsiTheme="minorHAnsi" w:cstheme="minorHAnsi"/>
                <w:b w:val="0"/>
                <w:bCs w:val="0"/>
                <w:lang w:val="en-GB"/>
              </w:rPr>
            </w:pPr>
            <w:r w:rsidRPr="00505525">
              <w:rPr>
                <w:rFonts w:asciiTheme="minorHAnsi" w:hAnsiTheme="minorHAnsi" w:cstheme="minorHAnsi"/>
                <w:b w:val="0"/>
                <w:bCs w:val="0"/>
                <w:lang w:val="en-GB"/>
              </w:rPr>
              <w:t xml:space="preserve">Dimensions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BA1C65" w14:textId="1AE87893" w:rsidR="00505525" w:rsidRPr="00D25D7D" w:rsidRDefault="00505525" w:rsidP="00D25D7D">
            <w:pPr>
              <w:pStyle w:val="ydp4945ef57p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Diameter:  32 mm | Height: 7.55 mm</w:t>
            </w:r>
          </w:p>
        </w:tc>
      </w:tr>
      <w:tr w:rsidR="00D25D7D" w:rsidRPr="001218DD" w14:paraId="66AF2824" w14:textId="77777777">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887E08A"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Functions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FBDFD66" w14:textId="558D7624" w:rsidR="00D25D7D" w:rsidRPr="00D25D7D" w:rsidRDefault="00D25D7D"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D25D7D">
              <w:rPr>
                <w:rFonts w:asciiTheme="minorHAnsi" w:hAnsiTheme="minorHAnsi" w:cstheme="minorHAnsi"/>
                <w:lang w:val="en-GB"/>
              </w:rPr>
              <w:t>Hours | minutes | small seconds | chronograph with 30-minute counter</w:t>
            </w:r>
          </w:p>
        </w:tc>
      </w:tr>
      <w:tr w:rsidR="00D25D7D" w:rsidRPr="001218DD" w14:paraId="7E047B8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8A3D11B" w14:textId="77777777" w:rsidR="00D25D7D" w:rsidRPr="00D25D7D" w:rsidRDefault="00D25D7D" w:rsidP="00D41719">
            <w:pPr>
              <w:jc w:val="both"/>
              <w:rPr>
                <w:rFonts w:cstheme="minorHAnsi"/>
                <w:b w:val="0"/>
                <w:bCs w:val="0"/>
                <w:lang w:val="en-GB"/>
              </w:rPr>
            </w:pPr>
            <w:r w:rsidRPr="00D25D7D">
              <w:rPr>
                <w:rFonts w:cstheme="minorHAnsi"/>
                <w:b w:val="0"/>
                <w:bCs w:val="0"/>
                <w:lang w:val="en-GB"/>
              </w:rPr>
              <w:t>Complication</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D27F32" w14:textId="77777777" w:rsidR="00D41719" w:rsidRPr="00D41719" w:rsidRDefault="00D41719" w:rsidP="00D41719">
            <w:pPr>
              <w:jc w:val="both"/>
              <w:cnfStyle w:val="000000100000" w:firstRow="0" w:lastRow="0" w:firstColumn="0" w:lastColumn="0" w:oddVBand="0" w:evenVBand="0" w:oddHBand="1" w:evenHBand="0" w:firstRowFirstColumn="0" w:firstRowLastColumn="0" w:lastRowFirstColumn="0" w:lastRowLastColumn="0"/>
              <w:rPr>
                <w:rFonts w:cstheme="minorHAnsi"/>
                <w:lang w:val="en-GB"/>
              </w:rPr>
            </w:pPr>
            <w:r w:rsidRPr="00D41719">
              <w:rPr>
                <w:rFonts w:cstheme="minorHAnsi"/>
                <w:lang w:val="en-GB"/>
              </w:rPr>
              <w:t>Column-wheel monopusher chronograph</w:t>
            </w:r>
          </w:p>
          <w:p w14:paraId="6FF3102E" w14:textId="3D479B61" w:rsidR="00D41719" w:rsidRPr="00D41719" w:rsidRDefault="00D41719" w:rsidP="00D41719">
            <w:pPr>
              <w:jc w:val="both"/>
              <w:cnfStyle w:val="000000100000" w:firstRow="0" w:lastRow="0" w:firstColumn="0" w:lastColumn="0" w:oddVBand="0" w:evenVBand="0" w:oddHBand="1" w:evenHBand="0" w:firstRowFirstColumn="0" w:firstRowLastColumn="0" w:lastRowFirstColumn="0" w:lastRowLastColumn="0"/>
              <w:rPr>
                <w:rFonts w:cstheme="minorHAnsi"/>
                <w:lang w:val="en-GB"/>
              </w:rPr>
            </w:pPr>
            <w:r w:rsidRPr="00D41719">
              <w:rPr>
                <w:rFonts w:cstheme="minorHAnsi"/>
                <w:lang w:val="en-GB"/>
              </w:rPr>
              <w:t xml:space="preserve">Flying tourbillon with </w:t>
            </w:r>
            <w:r w:rsidR="00AC1E21" w:rsidRPr="00D41719">
              <w:rPr>
                <w:rFonts w:cstheme="minorHAnsi"/>
                <w:lang w:val="en-GB"/>
              </w:rPr>
              <w:t>off-centre</w:t>
            </w:r>
            <w:r w:rsidRPr="00D41719">
              <w:rPr>
                <w:rFonts w:cstheme="minorHAnsi"/>
                <w:lang w:val="en-GB"/>
              </w:rPr>
              <w:t xml:space="preserve"> cage</w:t>
            </w:r>
          </w:p>
          <w:p w14:paraId="6F99E574" w14:textId="0961D469" w:rsidR="00D25D7D" w:rsidRPr="00D25D7D" w:rsidRDefault="00D25D7D" w:rsidP="00D41719">
            <w:pPr>
              <w:jc w:val="both"/>
              <w:cnfStyle w:val="000000100000" w:firstRow="0" w:lastRow="0" w:firstColumn="0" w:lastColumn="0" w:oddVBand="0" w:evenVBand="0" w:oddHBand="1" w:evenHBand="0" w:firstRowFirstColumn="0" w:firstRowLastColumn="0" w:lastRowFirstColumn="0" w:lastRowLastColumn="0"/>
              <w:rPr>
                <w:rFonts w:cstheme="minorHAnsi"/>
                <w:lang w:val="en-GB"/>
              </w:rPr>
            </w:pPr>
          </w:p>
        </w:tc>
      </w:tr>
      <w:tr w:rsidR="00D25D7D" w:rsidRPr="001218DD" w14:paraId="4666859A" w14:textId="77777777">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351D8"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Type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3678BAE" w14:textId="5508A1BE" w:rsidR="00D25D7D" w:rsidRPr="00D25D7D" w:rsidRDefault="00D25D7D"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D25D7D">
              <w:rPr>
                <w:rFonts w:asciiTheme="minorHAnsi" w:hAnsiTheme="minorHAnsi" w:cstheme="minorHAnsi"/>
                <w:lang w:val="en-GB"/>
              </w:rPr>
              <w:t>Hand-wound mechanical</w:t>
            </w:r>
            <w:r w:rsidRPr="00D41719">
              <w:rPr>
                <w:rFonts w:asciiTheme="minorHAnsi" w:hAnsiTheme="minorHAnsi" w:cstheme="minorHAnsi"/>
                <w:lang w:val="en-GB"/>
              </w:rPr>
              <w:t xml:space="preserve">, double barrel </w:t>
            </w:r>
          </w:p>
        </w:tc>
      </w:tr>
      <w:tr w:rsidR="00D25D7D" w:rsidRPr="00D25D7D" w14:paraId="61F9CD3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369ADB6"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 xml:space="preserve">Oscillations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39F1AF" w14:textId="77777777" w:rsidR="00D25D7D" w:rsidRPr="00D25D7D" w:rsidRDefault="00D25D7D" w:rsidP="00D25D7D">
            <w:pPr>
              <w:pStyle w:val="ydp4945ef57p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D25D7D">
              <w:rPr>
                <w:rFonts w:asciiTheme="minorHAnsi" w:hAnsiTheme="minorHAnsi" w:cstheme="minorHAnsi"/>
                <w:lang w:val="en-GB"/>
              </w:rPr>
              <w:t xml:space="preserve">28,800 vibrations per hour </w:t>
            </w:r>
          </w:p>
        </w:tc>
      </w:tr>
      <w:tr w:rsidR="00D25D7D" w:rsidRPr="00D25D7D" w14:paraId="1747F0D1" w14:textId="77777777">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742C6EB"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 xml:space="preserve">Frequency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D5FC96" w14:textId="77777777" w:rsidR="00D25D7D" w:rsidRPr="00D25D7D" w:rsidRDefault="00D25D7D"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D25D7D">
              <w:rPr>
                <w:rFonts w:asciiTheme="minorHAnsi" w:hAnsiTheme="minorHAnsi" w:cstheme="minorHAnsi"/>
                <w:lang w:val="en-GB"/>
              </w:rPr>
              <w:t xml:space="preserve">4 Hz </w:t>
            </w:r>
          </w:p>
        </w:tc>
      </w:tr>
      <w:tr w:rsidR="00D25D7D" w:rsidRPr="00D25D7D" w14:paraId="297AF1D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DEE5219"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Jewels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D0708E" w14:textId="5C44803B" w:rsidR="00D25D7D" w:rsidRPr="00D25D7D" w:rsidRDefault="00D25D7D" w:rsidP="00D25D7D">
            <w:pPr>
              <w:pStyle w:val="ydp4945ef57p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36</w:t>
            </w:r>
          </w:p>
        </w:tc>
      </w:tr>
      <w:tr w:rsidR="00D25D7D" w:rsidRPr="00D25D7D" w14:paraId="661B22AD" w14:textId="77777777">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C9DBC45" w14:textId="77777777" w:rsidR="00D25D7D" w:rsidRPr="00D25D7D" w:rsidRDefault="00D25D7D"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Power reserve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4C8F1C" w14:textId="65274DC8" w:rsidR="00D25D7D" w:rsidRPr="00D25D7D" w:rsidRDefault="00D25D7D"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96</w:t>
            </w:r>
            <w:r w:rsidRPr="00D25D7D">
              <w:rPr>
                <w:rFonts w:asciiTheme="minorHAnsi" w:hAnsiTheme="minorHAnsi" w:cstheme="minorHAnsi"/>
                <w:lang w:val="en-GB"/>
              </w:rPr>
              <w:t xml:space="preserve"> hours</w:t>
            </w:r>
          </w:p>
        </w:tc>
      </w:tr>
      <w:tr w:rsidR="00D41719" w:rsidRPr="00D41719" w14:paraId="318FAA79" w14:textId="77777777" w:rsidTr="00D41719">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A852957" w14:textId="77777777" w:rsidR="00D41719" w:rsidRPr="00D41719" w:rsidRDefault="00D41719" w:rsidP="00D25D7D">
            <w:pPr>
              <w:pStyle w:val="ydp4945ef57p3"/>
              <w:jc w:val="both"/>
              <w:rPr>
                <w:rFonts w:asciiTheme="minorHAnsi" w:hAnsiTheme="minorHAnsi" w:cstheme="minorHAnsi"/>
                <w:lang w:val="en-GB"/>
              </w:rPr>
            </w:pPr>
          </w:p>
        </w:tc>
      </w:tr>
      <w:tr w:rsidR="00D25D7D" w:rsidRPr="00D25D7D" w14:paraId="4C78C10E" w14:textId="77777777" w:rsidTr="00D41719">
        <w:trPr>
          <w:trHeight w:val="256"/>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0E2A47" w14:textId="2AF6431A" w:rsidR="00D25D7D" w:rsidRPr="00D25D7D" w:rsidRDefault="00D25D7D" w:rsidP="00D25D7D">
            <w:pPr>
              <w:pStyle w:val="ydp4945ef57p3"/>
              <w:jc w:val="both"/>
              <w:rPr>
                <w:rFonts w:asciiTheme="minorHAnsi" w:hAnsiTheme="minorHAnsi" w:cstheme="minorHAnsi"/>
                <w:lang w:val="en-GB"/>
              </w:rPr>
            </w:pPr>
            <w:r w:rsidRPr="00D41719">
              <w:rPr>
                <w:rFonts w:asciiTheme="minorHAnsi" w:hAnsiTheme="minorHAnsi" w:cstheme="minorHAnsi"/>
                <w:lang w:val="en-GB"/>
              </w:rPr>
              <w:t xml:space="preserve">STRAP </w:t>
            </w:r>
          </w:p>
        </w:tc>
      </w:tr>
      <w:tr w:rsidR="00D41719" w:rsidRPr="001218DD" w14:paraId="76B8B99A" w14:textId="77777777">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0A1D99B" w14:textId="34A68ECD" w:rsidR="00D41719" w:rsidRPr="00D41719" w:rsidRDefault="00D41719" w:rsidP="00D25D7D">
            <w:pPr>
              <w:pStyle w:val="ydp4945ef57p3"/>
              <w:jc w:val="both"/>
              <w:rPr>
                <w:rFonts w:asciiTheme="minorHAnsi" w:hAnsiTheme="minorHAnsi" w:cstheme="minorHAnsi"/>
                <w:b w:val="0"/>
                <w:bCs w:val="0"/>
                <w:lang w:val="en-GB"/>
              </w:rPr>
            </w:pPr>
            <w:r w:rsidRPr="00D25D7D">
              <w:rPr>
                <w:rFonts w:asciiTheme="minorHAnsi" w:hAnsiTheme="minorHAnsi" w:cstheme="minorHAnsi"/>
                <w:b w:val="0"/>
                <w:bCs w:val="0"/>
                <w:lang w:val="en-GB"/>
              </w:rPr>
              <w:t>Material</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25F1C4" w14:textId="45874617" w:rsidR="00D41719" w:rsidRPr="00D41719" w:rsidRDefault="00D41719" w:rsidP="00D25D7D">
            <w:pPr>
              <w:pStyle w:val="ydp4945ef57p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Green Louisiana alligator leather | Red stitching | Alligator lining | Preformed wristband</w:t>
            </w:r>
          </w:p>
        </w:tc>
      </w:tr>
      <w:tr w:rsidR="00D25D7D" w:rsidRPr="001218DD" w14:paraId="736F7D9D" w14:textId="77777777">
        <w:trPr>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F931911" w14:textId="0ECA55B6" w:rsidR="00D25D7D" w:rsidRPr="00D25D7D" w:rsidRDefault="00D41719" w:rsidP="00D25D7D">
            <w:pPr>
              <w:pStyle w:val="ydp4945ef57p3"/>
              <w:jc w:val="both"/>
              <w:rPr>
                <w:rFonts w:asciiTheme="minorHAnsi" w:hAnsiTheme="minorHAnsi" w:cstheme="minorHAnsi"/>
                <w:b w:val="0"/>
                <w:bCs w:val="0"/>
                <w:lang w:val="en-GB"/>
              </w:rPr>
            </w:pPr>
            <w:r w:rsidRPr="00D41719">
              <w:rPr>
                <w:rFonts w:asciiTheme="minorHAnsi" w:hAnsiTheme="minorHAnsi" w:cstheme="minorHAnsi"/>
                <w:b w:val="0"/>
                <w:bCs w:val="0"/>
                <w:lang w:val="en-GB"/>
              </w:rPr>
              <w:t>Clasp</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3578FE" w14:textId="52868FCA" w:rsidR="00D25D7D" w:rsidRPr="00D25D7D" w:rsidRDefault="00D41719" w:rsidP="00D25D7D">
            <w:pPr>
              <w:pStyle w:val="ydp4945ef57p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D41719">
              <w:rPr>
                <w:rFonts w:asciiTheme="minorHAnsi" w:hAnsiTheme="minorHAnsi" w:cstheme="minorHAnsi"/>
                <w:lang w:val="en-GB"/>
              </w:rPr>
              <w:t>Triple-blade folding clasp | Fine adjustment | Curved "Fleur de Lys"</w:t>
            </w:r>
          </w:p>
        </w:tc>
      </w:tr>
    </w:tbl>
    <w:p w14:paraId="06800CAE" w14:textId="10A5356A" w:rsidR="00935023" w:rsidRPr="001A39D6" w:rsidRDefault="00935023" w:rsidP="001265E4">
      <w:pPr>
        <w:jc w:val="both"/>
        <w:rPr>
          <w:rFonts w:cstheme="minorHAnsi"/>
          <w:lang w:val="en-GB"/>
        </w:rPr>
      </w:pPr>
    </w:p>
    <w:p w14:paraId="4215581E" w14:textId="77777777" w:rsidR="00F31718" w:rsidRPr="001A39D6" w:rsidRDefault="00F31718" w:rsidP="001265E4">
      <w:pPr>
        <w:jc w:val="both"/>
        <w:rPr>
          <w:rFonts w:cstheme="minorHAnsi"/>
          <w:lang w:val="en-GB"/>
        </w:rPr>
      </w:pPr>
    </w:p>
    <w:p w14:paraId="51D861F8" w14:textId="77777777" w:rsidR="00F31718" w:rsidRPr="001A39D6" w:rsidRDefault="00F31718" w:rsidP="001265E4">
      <w:pPr>
        <w:jc w:val="both"/>
        <w:rPr>
          <w:rFonts w:cstheme="minorHAnsi"/>
          <w:lang w:val="en-GB"/>
        </w:rPr>
      </w:pPr>
    </w:p>
    <w:sectPr w:rsidR="00F31718" w:rsidRPr="001A39D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002DD" w14:textId="77777777" w:rsidR="00B61172" w:rsidRDefault="00B61172" w:rsidP="00B61172">
      <w:pPr>
        <w:spacing w:after="0" w:line="240" w:lineRule="auto"/>
      </w:pPr>
      <w:r>
        <w:separator/>
      </w:r>
    </w:p>
  </w:endnote>
  <w:endnote w:type="continuationSeparator" w:id="0">
    <w:p w14:paraId="660FA9ED" w14:textId="77777777" w:rsidR="00B61172" w:rsidRDefault="00B61172" w:rsidP="00B61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0A75B" w14:textId="6BF243D0" w:rsidR="00B61172" w:rsidRPr="00B86417" w:rsidRDefault="00B61172" w:rsidP="00B61172">
    <w:pPr>
      <w:pStyle w:val="Pieddepage"/>
      <w:jc w:val="center"/>
      <w:rPr>
        <w:rFonts w:ascii="Arial" w:hAnsi="Arial" w:cs="Arial"/>
        <w:sz w:val="16"/>
        <w:szCs w:val="16"/>
      </w:rPr>
    </w:pPr>
    <w:r w:rsidRPr="00B86417">
      <w:rPr>
        <w:rFonts w:ascii="Arial" w:hAnsi="Arial" w:cs="Arial"/>
        <w:sz w:val="16"/>
        <w:szCs w:val="16"/>
      </w:rPr>
      <w:t>Les Ateliers Louis Moinet SA</w:t>
    </w:r>
  </w:p>
  <w:p w14:paraId="10F13490" w14:textId="636D0A28" w:rsidR="00B61172" w:rsidRPr="00B86417" w:rsidRDefault="00B61172" w:rsidP="00B61172">
    <w:pPr>
      <w:pStyle w:val="Pieddepage"/>
      <w:jc w:val="center"/>
      <w:rPr>
        <w:rFonts w:ascii="Arial" w:hAnsi="Arial" w:cs="Arial"/>
        <w:sz w:val="16"/>
        <w:szCs w:val="16"/>
      </w:rPr>
    </w:pPr>
    <w:r w:rsidRPr="00B86417">
      <w:rPr>
        <w:rFonts w:ascii="Arial" w:hAnsi="Arial" w:cs="Arial"/>
        <w:sz w:val="16"/>
        <w:szCs w:val="16"/>
      </w:rPr>
      <w:t>Rue du Temple 1 - CH-2072 Saint-Blaise NE - Tel. +41 32 753 68 14</w:t>
    </w:r>
  </w:p>
  <w:p w14:paraId="729C70AC" w14:textId="107A3E60" w:rsidR="00B61172" w:rsidRDefault="00B61172" w:rsidP="00B61172">
    <w:pPr>
      <w:pStyle w:val="Pieddepage"/>
      <w:jc w:val="center"/>
    </w:pPr>
    <w:r>
      <w:rPr>
        <w:rFonts w:ascii="Arial" w:hAnsi="Arial" w:cs="Arial"/>
        <w:sz w:val="16"/>
        <w:szCs w:val="16"/>
      </w:rPr>
      <w:t>presse</w:t>
    </w:r>
    <w:r w:rsidRPr="00B86417">
      <w:rPr>
        <w:rFonts w:ascii="Arial" w:hAnsi="Arial" w:cs="Arial"/>
        <w:sz w:val="16"/>
        <w:szCs w:val="16"/>
      </w:rPr>
      <w:t>@louismoinet.com - www.louismoinet.com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69E41" w14:textId="77777777" w:rsidR="00B61172" w:rsidRDefault="00B61172" w:rsidP="00B61172">
      <w:pPr>
        <w:spacing w:after="0" w:line="240" w:lineRule="auto"/>
      </w:pPr>
      <w:r>
        <w:separator/>
      </w:r>
    </w:p>
  </w:footnote>
  <w:footnote w:type="continuationSeparator" w:id="0">
    <w:p w14:paraId="1634002C" w14:textId="77777777" w:rsidR="00B61172" w:rsidRDefault="00B61172" w:rsidP="00B61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FAF40" w14:textId="19DB71F2" w:rsidR="00B61172" w:rsidRDefault="00B61172">
    <w:pPr>
      <w:pStyle w:val="En-tte"/>
    </w:pPr>
    <w:r>
      <w:rPr>
        <w:noProof/>
      </w:rPr>
      <w:drawing>
        <wp:anchor distT="0" distB="0" distL="114300" distR="114300" simplePos="0" relativeHeight="251658240" behindDoc="1" locked="0" layoutInCell="1" allowOverlap="1" wp14:anchorId="12AF1986" wp14:editId="47BB46FB">
          <wp:simplePos x="0" y="0"/>
          <wp:positionH relativeFrom="column">
            <wp:posOffset>2321801</wp:posOffset>
          </wp:positionH>
          <wp:positionV relativeFrom="paragraph">
            <wp:posOffset>-243961</wp:posOffset>
          </wp:positionV>
          <wp:extent cx="1078289" cy="535460"/>
          <wp:effectExtent l="0" t="0" r="7620" b="0"/>
          <wp:wrapNone/>
          <wp:docPr id="444609121"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609121"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078289" cy="5354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56756"/>
    <w:multiLevelType w:val="hybridMultilevel"/>
    <w:tmpl w:val="18EC8A5E"/>
    <w:lvl w:ilvl="0" w:tplc="0E5A0FB6">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95B0EBA"/>
    <w:multiLevelType w:val="hybridMultilevel"/>
    <w:tmpl w:val="5EE4C384"/>
    <w:lvl w:ilvl="0" w:tplc="D690CF8A">
      <w:numFmt w:val="bullet"/>
      <w:lvlText w:val=""/>
      <w:lvlJc w:val="left"/>
      <w:pPr>
        <w:ind w:left="720" w:hanging="360"/>
      </w:pPr>
      <w:rPr>
        <w:rFonts w:ascii="Wingdings" w:eastAsiaTheme="minorHAnsi"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F23688C"/>
    <w:multiLevelType w:val="hybridMultilevel"/>
    <w:tmpl w:val="0D420C1A"/>
    <w:lvl w:ilvl="0" w:tplc="B61039FE">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2E56BD"/>
    <w:multiLevelType w:val="hybridMultilevel"/>
    <w:tmpl w:val="35021EEA"/>
    <w:lvl w:ilvl="0" w:tplc="BCA2362A">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CB32E66"/>
    <w:multiLevelType w:val="hybridMultilevel"/>
    <w:tmpl w:val="63D665C8"/>
    <w:lvl w:ilvl="0" w:tplc="152C9B76">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E4952E3"/>
    <w:multiLevelType w:val="hybridMultilevel"/>
    <w:tmpl w:val="14D802BA"/>
    <w:lvl w:ilvl="0" w:tplc="B74EDBD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18E53A9"/>
    <w:multiLevelType w:val="hybridMultilevel"/>
    <w:tmpl w:val="EE1C335A"/>
    <w:lvl w:ilvl="0" w:tplc="3230E342">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39623556"/>
    <w:multiLevelType w:val="hybridMultilevel"/>
    <w:tmpl w:val="D8EA495E"/>
    <w:lvl w:ilvl="0" w:tplc="3C1EB7FC">
      <w:numFmt w:val="bullet"/>
      <w:lvlText w:val=""/>
      <w:lvlJc w:val="left"/>
      <w:pPr>
        <w:ind w:left="720" w:hanging="360"/>
      </w:pPr>
      <w:rPr>
        <w:rFonts w:ascii="Wingdings" w:eastAsia="Times New Roman"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28A726B"/>
    <w:multiLevelType w:val="hybridMultilevel"/>
    <w:tmpl w:val="909C4B1E"/>
    <w:lvl w:ilvl="0" w:tplc="E472AA88">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584209C"/>
    <w:multiLevelType w:val="hybridMultilevel"/>
    <w:tmpl w:val="D6087552"/>
    <w:lvl w:ilvl="0" w:tplc="285A79BE">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475675D2"/>
    <w:multiLevelType w:val="hybridMultilevel"/>
    <w:tmpl w:val="2438FC38"/>
    <w:lvl w:ilvl="0" w:tplc="D45A2D8E">
      <w:numFmt w:val="bullet"/>
      <w:lvlText w:val=""/>
      <w:lvlJc w:val="left"/>
      <w:pPr>
        <w:ind w:left="720" w:hanging="360"/>
      </w:pPr>
      <w:rPr>
        <w:rFonts w:ascii="Wingdings" w:eastAsia="Times New Roman"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D3F3FD0"/>
    <w:multiLevelType w:val="hybridMultilevel"/>
    <w:tmpl w:val="91FC0F64"/>
    <w:lvl w:ilvl="0" w:tplc="542C8414">
      <w:start w:val="301"/>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6E1577C9"/>
    <w:multiLevelType w:val="hybridMultilevel"/>
    <w:tmpl w:val="FB3E2938"/>
    <w:lvl w:ilvl="0" w:tplc="76A04CD6">
      <w:numFmt w:val="bullet"/>
      <w:lvlText w:val="-"/>
      <w:lvlJc w:val="left"/>
      <w:pPr>
        <w:ind w:left="720" w:hanging="360"/>
      </w:pPr>
      <w:rPr>
        <w:rFonts w:ascii="Segoe UI" w:eastAsia="Times New Roman" w:hAnsi="Segoe UI"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6FED39AD"/>
    <w:multiLevelType w:val="hybridMultilevel"/>
    <w:tmpl w:val="5136E0E2"/>
    <w:lvl w:ilvl="0" w:tplc="03C6007E">
      <w:numFmt w:val="bullet"/>
      <w:lvlText w:val=""/>
      <w:lvlJc w:val="left"/>
      <w:pPr>
        <w:ind w:left="720" w:hanging="360"/>
      </w:pPr>
      <w:rPr>
        <w:rFonts w:ascii="Wingdings" w:eastAsiaTheme="minorHAnsi" w:hAnsi="Wingdings" w:cstheme="minorHAnsi" w:hint="default"/>
        <w:color w:val="2A314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0216F10"/>
    <w:multiLevelType w:val="hybridMultilevel"/>
    <w:tmpl w:val="2D0EC13A"/>
    <w:lvl w:ilvl="0" w:tplc="16EE102E">
      <w:start w:val="301"/>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8362A5"/>
    <w:multiLevelType w:val="hybridMultilevel"/>
    <w:tmpl w:val="97DC3996"/>
    <w:lvl w:ilvl="0" w:tplc="51F23DCE">
      <w:numFmt w:val="bullet"/>
      <w:lvlText w:val="-"/>
      <w:lvlJc w:val="left"/>
      <w:pPr>
        <w:ind w:left="720" w:hanging="360"/>
      </w:pPr>
      <w:rPr>
        <w:rFonts w:ascii="Calibri" w:eastAsia="Calibr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num w:numId="1" w16cid:durableId="1450471006">
    <w:abstractNumId w:val="15"/>
  </w:num>
  <w:num w:numId="2" w16cid:durableId="1817797321">
    <w:abstractNumId w:val="4"/>
  </w:num>
  <w:num w:numId="3" w16cid:durableId="346491222">
    <w:abstractNumId w:val="2"/>
  </w:num>
  <w:num w:numId="4" w16cid:durableId="856236877">
    <w:abstractNumId w:val="13"/>
  </w:num>
  <w:num w:numId="5" w16cid:durableId="152260485">
    <w:abstractNumId w:val="1"/>
  </w:num>
  <w:num w:numId="6" w16cid:durableId="1550148838">
    <w:abstractNumId w:val="0"/>
  </w:num>
  <w:num w:numId="7" w16cid:durableId="1760952455">
    <w:abstractNumId w:val="8"/>
  </w:num>
  <w:num w:numId="8" w16cid:durableId="2034576183">
    <w:abstractNumId w:val="9"/>
  </w:num>
  <w:num w:numId="9" w16cid:durableId="519009633">
    <w:abstractNumId w:val="5"/>
  </w:num>
  <w:num w:numId="10" w16cid:durableId="1986811413">
    <w:abstractNumId w:val="12"/>
  </w:num>
  <w:num w:numId="11" w16cid:durableId="1369143296">
    <w:abstractNumId w:val="3"/>
  </w:num>
  <w:num w:numId="12" w16cid:durableId="1698461394">
    <w:abstractNumId w:val="7"/>
  </w:num>
  <w:num w:numId="13" w16cid:durableId="1486821770">
    <w:abstractNumId w:val="10"/>
  </w:num>
  <w:num w:numId="14" w16cid:durableId="2074963992">
    <w:abstractNumId w:val="6"/>
  </w:num>
  <w:num w:numId="15" w16cid:durableId="1481575621">
    <w:abstractNumId w:val="14"/>
  </w:num>
  <w:num w:numId="16" w16cid:durableId="2141245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E85"/>
    <w:rsid w:val="00013FDC"/>
    <w:rsid w:val="0003517E"/>
    <w:rsid w:val="000400AF"/>
    <w:rsid w:val="00043620"/>
    <w:rsid w:val="00044BE5"/>
    <w:rsid w:val="000452C2"/>
    <w:rsid w:val="00084A9A"/>
    <w:rsid w:val="000864F9"/>
    <w:rsid w:val="00097FEB"/>
    <w:rsid w:val="000A7809"/>
    <w:rsid w:val="000B0E73"/>
    <w:rsid w:val="000B46C5"/>
    <w:rsid w:val="000C2701"/>
    <w:rsid w:val="000C50EE"/>
    <w:rsid w:val="000C604F"/>
    <w:rsid w:val="000C75AB"/>
    <w:rsid w:val="000D0786"/>
    <w:rsid w:val="000D5614"/>
    <w:rsid w:val="00103C3B"/>
    <w:rsid w:val="00105832"/>
    <w:rsid w:val="001218DD"/>
    <w:rsid w:val="001265E4"/>
    <w:rsid w:val="00144851"/>
    <w:rsid w:val="00144FE5"/>
    <w:rsid w:val="0014717B"/>
    <w:rsid w:val="001515D7"/>
    <w:rsid w:val="00151823"/>
    <w:rsid w:val="00151E6F"/>
    <w:rsid w:val="001549AE"/>
    <w:rsid w:val="0015628C"/>
    <w:rsid w:val="0016183F"/>
    <w:rsid w:val="00161872"/>
    <w:rsid w:val="00166F9A"/>
    <w:rsid w:val="00173D68"/>
    <w:rsid w:val="00176231"/>
    <w:rsid w:val="00181A46"/>
    <w:rsid w:val="00182037"/>
    <w:rsid w:val="00190AA1"/>
    <w:rsid w:val="00194CB7"/>
    <w:rsid w:val="001A09A4"/>
    <w:rsid w:val="001A39D6"/>
    <w:rsid w:val="001A58D3"/>
    <w:rsid w:val="001A5A6C"/>
    <w:rsid w:val="001B551E"/>
    <w:rsid w:val="001C1589"/>
    <w:rsid w:val="001C58C6"/>
    <w:rsid w:val="001D1DAF"/>
    <w:rsid w:val="001D4810"/>
    <w:rsid w:val="001D5E85"/>
    <w:rsid w:val="001E583C"/>
    <w:rsid w:val="001F062A"/>
    <w:rsid w:val="0020082A"/>
    <w:rsid w:val="00215559"/>
    <w:rsid w:val="00234D14"/>
    <w:rsid w:val="00237CB1"/>
    <w:rsid w:val="00250D3D"/>
    <w:rsid w:val="0025571A"/>
    <w:rsid w:val="002708A6"/>
    <w:rsid w:val="00291020"/>
    <w:rsid w:val="002A7284"/>
    <w:rsid w:val="002B3F32"/>
    <w:rsid w:val="002B5546"/>
    <w:rsid w:val="003218E8"/>
    <w:rsid w:val="0032732E"/>
    <w:rsid w:val="0035427F"/>
    <w:rsid w:val="00363733"/>
    <w:rsid w:val="0038247D"/>
    <w:rsid w:val="003A0572"/>
    <w:rsid w:val="003A05B0"/>
    <w:rsid w:val="003A5A9D"/>
    <w:rsid w:val="003B581D"/>
    <w:rsid w:val="003C6DB0"/>
    <w:rsid w:val="003D63E6"/>
    <w:rsid w:val="003D7F28"/>
    <w:rsid w:val="003E141B"/>
    <w:rsid w:val="003E548D"/>
    <w:rsid w:val="003E7A87"/>
    <w:rsid w:val="003F1F62"/>
    <w:rsid w:val="003F2945"/>
    <w:rsid w:val="003F724E"/>
    <w:rsid w:val="00407FBD"/>
    <w:rsid w:val="00410885"/>
    <w:rsid w:val="00411307"/>
    <w:rsid w:val="00452AF5"/>
    <w:rsid w:val="004535AB"/>
    <w:rsid w:val="0047680A"/>
    <w:rsid w:val="004923BB"/>
    <w:rsid w:val="004951A4"/>
    <w:rsid w:val="004B5D99"/>
    <w:rsid w:val="004B6C4E"/>
    <w:rsid w:val="004E537A"/>
    <w:rsid w:val="004E5A4A"/>
    <w:rsid w:val="004F5C48"/>
    <w:rsid w:val="005026F3"/>
    <w:rsid w:val="00505525"/>
    <w:rsid w:val="00512A6B"/>
    <w:rsid w:val="0051687F"/>
    <w:rsid w:val="00537B8C"/>
    <w:rsid w:val="00543495"/>
    <w:rsid w:val="00555A63"/>
    <w:rsid w:val="00557136"/>
    <w:rsid w:val="00557D1A"/>
    <w:rsid w:val="00562423"/>
    <w:rsid w:val="00571B94"/>
    <w:rsid w:val="00576BDC"/>
    <w:rsid w:val="00577B4B"/>
    <w:rsid w:val="00580A6A"/>
    <w:rsid w:val="00581738"/>
    <w:rsid w:val="00594846"/>
    <w:rsid w:val="00597F2D"/>
    <w:rsid w:val="005A257E"/>
    <w:rsid w:val="005B7890"/>
    <w:rsid w:val="005C099A"/>
    <w:rsid w:val="006027DB"/>
    <w:rsid w:val="0061084E"/>
    <w:rsid w:val="006123AF"/>
    <w:rsid w:val="006307CD"/>
    <w:rsid w:val="00633305"/>
    <w:rsid w:val="00634C6E"/>
    <w:rsid w:val="00635342"/>
    <w:rsid w:val="006855E9"/>
    <w:rsid w:val="0069328E"/>
    <w:rsid w:val="006B0C44"/>
    <w:rsid w:val="006C7D6E"/>
    <w:rsid w:val="006F581A"/>
    <w:rsid w:val="00710DA7"/>
    <w:rsid w:val="00733870"/>
    <w:rsid w:val="007372B3"/>
    <w:rsid w:val="00743DFB"/>
    <w:rsid w:val="00747EE0"/>
    <w:rsid w:val="0075416D"/>
    <w:rsid w:val="0076323A"/>
    <w:rsid w:val="00766EEE"/>
    <w:rsid w:val="00770978"/>
    <w:rsid w:val="00773A1F"/>
    <w:rsid w:val="00782D2E"/>
    <w:rsid w:val="0078705B"/>
    <w:rsid w:val="00795DD2"/>
    <w:rsid w:val="007A59DB"/>
    <w:rsid w:val="007B3EF7"/>
    <w:rsid w:val="007D06AD"/>
    <w:rsid w:val="007E30F1"/>
    <w:rsid w:val="007F5789"/>
    <w:rsid w:val="0080678C"/>
    <w:rsid w:val="00820E68"/>
    <w:rsid w:val="00823304"/>
    <w:rsid w:val="00827264"/>
    <w:rsid w:val="0083635F"/>
    <w:rsid w:val="00847C1B"/>
    <w:rsid w:val="00860198"/>
    <w:rsid w:val="008656C5"/>
    <w:rsid w:val="00867D27"/>
    <w:rsid w:val="00875D30"/>
    <w:rsid w:val="008820A4"/>
    <w:rsid w:val="00887E59"/>
    <w:rsid w:val="00890104"/>
    <w:rsid w:val="00891220"/>
    <w:rsid w:val="0089516B"/>
    <w:rsid w:val="008A2813"/>
    <w:rsid w:val="008C65E6"/>
    <w:rsid w:val="008D0350"/>
    <w:rsid w:val="008D5232"/>
    <w:rsid w:val="008F49FD"/>
    <w:rsid w:val="00903AB2"/>
    <w:rsid w:val="009121DC"/>
    <w:rsid w:val="00921FB1"/>
    <w:rsid w:val="00935023"/>
    <w:rsid w:val="00952069"/>
    <w:rsid w:val="00960BA9"/>
    <w:rsid w:val="00960BD1"/>
    <w:rsid w:val="00967FC3"/>
    <w:rsid w:val="00971860"/>
    <w:rsid w:val="00981C0A"/>
    <w:rsid w:val="00990F1C"/>
    <w:rsid w:val="009937A4"/>
    <w:rsid w:val="009956AC"/>
    <w:rsid w:val="009A1FA7"/>
    <w:rsid w:val="009A7DDD"/>
    <w:rsid w:val="009B35BB"/>
    <w:rsid w:val="009B60AB"/>
    <w:rsid w:val="009D2A43"/>
    <w:rsid w:val="009E0306"/>
    <w:rsid w:val="009E03DA"/>
    <w:rsid w:val="009F711D"/>
    <w:rsid w:val="009F7301"/>
    <w:rsid w:val="00A02E7A"/>
    <w:rsid w:val="00A06D23"/>
    <w:rsid w:val="00A11951"/>
    <w:rsid w:val="00A11C61"/>
    <w:rsid w:val="00A434BC"/>
    <w:rsid w:val="00A52BEE"/>
    <w:rsid w:val="00A660EA"/>
    <w:rsid w:val="00A76842"/>
    <w:rsid w:val="00A82004"/>
    <w:rsid w:val="00AA6BB8"/>
    <w:rsid w:val="00AC1E21"/>
    <w:rsid w:val="00AD2863"/>
    <w:rsid w:val="00AE2389"/>
    <w:rsid w:val="00AE401A"/>
    <w:rsid w:val="00AE5474"/>
    <w:rsid w:val="00AF163E"/>
    <w:rsid w:val="00AF1A0B"/>
    <w:rsid w:val="00B00508"/>
    <w:rsid w:val="00B10975"/>
    <w:rsid w:val="00B1476D"/>
    <w:rsid w:val="00B25070"/>
    <w:rsid w:val="00B26306"/>
    <w:rsid w:val="00B5428D"/>
    <w:rsid w:val="00B6018D"/>
    <w:rsid w:val="00B61172"/>
    <w:rsid w:val="00B729E5"/>
    <w:rsid w:val="00B756E3"/>
    <w:rsid w:val="00B90E6E"/>
    <w:rsid w:val="00B9522B"/>
    <w:rsid w:val="00BC6D40"/>
    <w:rsid w:val="00BD5585"/>
    <w:rsid w:val="00BD6E79"/>
    <w:rsid w:val="00BE4A11"/>
    <w:rsid w:val="00BF0FD8"/>
    <w:rsid w:val="00BF671C"/>
    <w:rsid w:val="00BF74D8"/>
    <w:rsid w:val="00C07AAA"/>
    <w:rsid w:val="00C23582"/>
    <w:rsid w:val="00C31032"/>
    <w:rsid w:val="00C3144B"/>
    <w:rsid w:val="00C441B1"/>
    <w:rsid w:val="00C52375"/>
    <w:rsid w:val="00C65476"/>
    <w:rsid w:val="00C70BE3"/>
    <w:rsid w:val="00C711AF"/>
    <w:rsid w:val="00C77386"/>
    <w:rsid w:val="00CB5B46"/>
    <w:rsid w:val="00CC0158"/>
    <w:rsid w:val="00CC756D"/>
    <w:rsid w:val="00CD24B3"/>
    <w:rsid w:val="00CF0EB9"/>
    <w:rsid w:val="00CF44BE"/>
    <w:rsid w:val="00CF5BD3"/>
    <w:rsid w:val="00CF6A91"/>
    <w:rsid w:val="00CF7282"/>
    <w:rsid w:val="00D25D7D"/>
    <w:rsid w:val="00D3787B"/>
    <w:rsid w:val="00D41056"/>
    <w:rsid w:val="00D4163D"/>
    <w:rsid w:val="00D41719"/>
    <w:rsid w:val="00D47971"/>
    <w:rsid w:val="00D5154D"/>
    <w:rsid w:val="00D64A18"/>
    <w:rsid w:val="00D667A6"/>
    <w:rsid w:val="00D71316"/>
    <w:rsid w:val="00D72BE0"/>
    <w:rsid w:val="00D7520E"/>
    <w:rsid w:val="00D8150B"/>
    <w:rsid w:val="00D8647D"/>
    <w:rsid w:val="00D929F8"/>
    <w:rsid w:val="00D94B28"/>
    <w:rsid w:val="00D95081"/>
    <w:rsid w:val="00DB23E6"/>
    <w:rsid w:val="00DC72F1"/>
    <w:rsid w:val="00DC786F"/>
    <w:rsid w:val="00DF349A"/>
    <w:rsid w:val="00E00416"/>
    <w:rsid w:val="00E14FBD"/>
    <w:rsid w:val="00E17CC7"/>
    <w:rsid w:val="00E31EC2"/>
    <w:rsid w:val="00E35B7B"/>
    <w:rsid w:val="00E37D8E"/>
    <w:rsid w:val="00E433F2"/>
    <w:rsid w:val="00E55F20"/>
    <w:rsid w:val="00E650EB"/>
    <w:rsid w:val="00E66F78"/>
    <w:rsid w:val="00E8533B"/>
    <w:rsid w:val="00E938BB"/>
    <w:rsid w:val="00E94E80"/>
    <w:rsid w:val="00EA1180"/>
    <w:rsid w:val="00EA3C3E"/>
    <w:rsid w:val="00EA3E0C"/>
    <w:rsid w:val="00EA5738"/>
    <w:rsid w:val="00EA7A47"/>
    <w:rsid w:val="00EC5AD5"/>
    <w:rsid w:val="00EC652C"/>
    <w:rsid w:val="00ED4533"/>
    <w:rsid w:val="00ED7DE6"/>
    <w:rsid w:val="00EE5D04"/>
    <w:rsid w:val="00EF39E3"/>
    <w:rsid w:val="00EF5391"/>
    <w:rsid w:val="00F0529B"/>
    <w:rsid w:val="00F07622"/>
    <w:rsid w:val="00F26B9C"/>
    <w:rsid w:val="00F30416"/>
    <w:rsid w:val="00F31718"/>
    <w:rsid w:val="00F43BC6"/>
    <w:rsid w:val="00F4626C"/>
    <w:rsid w:val="00F525CB"/>
    <w:rsid w:val="00F53502"/>
    <w:rsid w:val="00F63120"/>
    <w:rsid w:val="00F64655"/>
    <w:rsid w:val="00F75258"/>
    <w:rsid w:val="00F854A5"/>
    <w:rsid w:val="00F93C70"/>
    <w:rsid w:val="00F95F23"/>
    <w:rsid w:val="00FA148C"/>
    <w:rsid w:val="00FA1A53"/>
    <w:rsid w:val="00FA2BD4"/>
    <w:rsid w:val="00FA6577"/>
    <w:rsid w:val="00FA6C90"/>
    <w:rsid w:val="00FB1C75"/>
    <w:rsid w:val="00FB420A"/>
    <w:rsid w:val="00FB5C13"/>
    <w:rsid w:val="00FC3DBE"/>
    <w:rsid w:val="00FC4B3D"/>
    <w:rsid w:val="00FE01B9"/>
    <w:rsid w:val="00FE17F9"/>
    <w:rsid w:val="00FF1FA4"/>
    <w:rsid w:val="00FF2AA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172FAB"/>
  <w15:chartTrackingRefBased/>
  <w15:docId w15:val="{29D56343-92BF-4F12-94D2-277B599EB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108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7A59DB"/>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CH"/>
      <w14:ligatures w14:val="none"/>
    </w:rPr>
  </w:style>
  <w:style w:type="paragraph" w:styleId="Titre3">
    <w:name w:val="heading 3"/>
    <w:basedOn w:val="Normal"/>
    <w:next w:val="Normal"/>
    <w:link w:val="Titre3Car"/>
    <w:uiPriority w:val="9"/>
    <w:semiHidden/>
    <w:unhideWhenUsed/>
    <w:qFormat/>
    <w:rsid w:val="003E54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link w:val="Titre5Car"/>
    <w:uiPriority w:val="9"/>
    <w:qFormat/>
    <w:rsid w:val="007A59DB"/>
    <w:pPr>
      <w:spacing w:before="100" w:beforeAutospacing="1" w:after="100" w:afterAutospacing="1" w:line="240" w:lineRule="auto"/>
      <w:outlineLvl w:val="4"/>
    </w:pPr>
    <w:rPr>
      <w:rFonts w:ascii="Times New Roman" w:eastAsia="Times New Roman" w:hAnsi="Times New Roman" w:cs="Times New Roman"/>
      <w:b/>
      <w:bCs/>
      <w:kern w:val="0"/>
      <w:sz w:val="20"/>
      <w:szCs w:val="20"/>
      <w:lang w:eastAsia="fr-CH"/>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A59DB"/>
    <w:rPr>
      <w:rFonts w:ascii="Times New Roman" w:eastAsia="Times New Roman" w:hAnsi="Times New Roman" w:cs="Times New Roman"/>
      <w:b/>
      <w:bCs/>
      <w:kern w:val="0"/>
      <w:sz w:val="36"/>
      <w:szCs w:val="36"/>
      <w:lang w:eastAsia="fr-CH"/>
      <w14:ligatures w14:val="none"/>
    </w:rPr>
  </w:style>
  <w:style w:type="character" w:customStyle="1" w:styleId="Titre5Car">
    <w:name w:val="Titre 5 Car"/>
    <w:basedOn w:val="Policepardfaut"/>
    <w:link w:val="Titre5"/>
    <w:uiPriority w:val="9"/>
    <w:rsid w:val="007A59DB"/>
    <w:rPr>
      <w:rFonts w:ascii="Times New Roman" w:eastAsia="Times New Roman" w:hAnsi="Times New Roman" w:cs="Times New Roman"/>
      <w:b/>
      <w:bCs/>
      <w:kern w:val="0"/>
      <w:sz w:val="20"/>
      <w:szCs w:val="20"/>
      <w:lang w:eastAsia="fr-CH"/>
      <w14:ligatures w14:val="none"/>
    </w:rPr>
  </w:style>
  <w:style w:type="paragraph" w:customStyle="1" w:styleId="wqv-articlesubline">
    <w:name w:val="wqv-article__subline"/>
    <w:basedOn w:val="Normal"/>
    <w:rsid w:val="007A59DB"/>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customStyle="1" w:styleId="posted-on">
    <w:name w:val="posted-on"/>
    <w:basedOn w:val="Policepardfaut"/>
    <w:rsid w:val="007A59DB"/>
  </w:style>
  <w:style w:type="character" w:styleId="Lienhypertexte">
    <w:name w:val="Hyperlink"/>
    <w:basedOn w:val="Policepardfaut"/>
    <w:uiPriority w:val="99"/>
    <w:semiHidden/>
    <w:unhideWhenUsed/>
    <w:rsid w:val="007A59DB"/>
    <w:rPr>
      <w:color w:val="0000FF"/>
      <w:u w:val="single"/>
    </w:rPr>
  </w:style>
  <w:style w:type="paragraph" w:styleId="NormalWeb">
    <w:name w:val="Normal (Web)"/>
    <w:basedOn w:val="Normal"/>
    <w:uiPriority w:val="99"/>
    <w:unhideWhenUsed/>
    <w:rsid w:val="007A59DB"/>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paragraph" w:customStyle="1" w:styleId="ydp4945ef57p1">
    <w:name w:val="ydp4945ef57p1"/>
    <w:basedOn w:val="Normal"/>
    <w:rsid w:val="007A59DB"/>
    <w:pPr>
      <w:spacing w:before="100" w:beforeAutospacing="1" w:after="100" w:afterAutospacing="1" w:line="240" w:lineRule="auto"/>
    </w:pPr>
    <w:rPr>
      <w:rFonts w:ascii="Calibri" w:hAnsi="Calibri" w:cs="Calibri"/>
      <w:kern w:val="0"/>
      <w:lang w:eastAsia="fr-CH"/>
      <w14:ligatures w14:val="none"/>
    </w:rPr>
  </w:style>
  <w:style w:type="paragraph" w:customStyle="1" w:styleId="ydp4945ef57p2">
    <w:name w:val="ydp4945ef57p2"/>
    <w:basedOn w:val="Normal"/>
    <w:rsid w:val="007A59DB"/>
    <w:pPr>
      <w:spacing w:before="100" w:beforeAutospacing="1" w:after="100" w:afterAutospacing="1" w:line="240" w:lineRule="auto"/>
    </w:pPr>
    <w:rPr>
      <w:rFonts w:ascii="Calibri" w:hAnsi="Calibri" w:cs="Calibri"/>
      <w:kern w:val="0"/>
      <w:lang w:eastAsia="fr-CH"/>
      <w14:ligatures w14:val="none"/>
    </w:rPr>
  </w:style>
  <w:style w:type="paragraph" w:customStyle="1" w:styleId="ydp4945ef57p3">
    <w:name w:val="ydp4945ef57p3"/>
    <w:basedOn w:val="Normal"/>
    <w:rsid w:val="007A59DB"/>
    <w:pPr>
      <w:spacing w:before="100" w:beforeAutospacing="1" w:after="100" w:afterAutospacing="1" w:line="240" w:lineRule="auto"/>
    </w:pPr>
    <w:rPr>
      <w:rFonts w:ascii="Calibri" w:hAnsi="Calibri" w:cs="Calibri"/>
      <w:kern w:val="0"/>
      <w:lang w:eastAsia="fr-CH"/>
      <w14:ligatures w14:val="none"/>
    </w:rPr>
  </w:style>
  <w:style w:type="character" w:customStyle="1" w:styleId="ydp4945ef57apple-converted-space">
    <w:name w:val="ydp4945ef57apple-converted-space"/>
    <w:basedOn w:val="Policepardfaut"/>
    <w:rsid w:val="007A59DB"/>
  </w:style>
  <w:style w:type="paragraph" w:styleId="Paragraphedeliste">
    <w:name w:val="List Paragraph"/>
    <w:basedOn w:val="Normal"/>
    <w:uiPriority w:val="34"/>
    <w:qFormat/>
    <w:rsid w:val="007A59DB"/>
    <w:pPr>
      <w:spacing w:after="0" w:line="240" w:lineRule="auto"/>
      <w:ind w:left="720"/>
    </w:pPr>
    <w:rPr>
      <w:rFonts w:ascii="Calibri" w:hAnsi="Calibri" w:cs="Calibri"/>
      <w:kern w:val="0"/>
    </w:rPr>
  </w:style>
  <w:style w:type="character" w:styleId="lev">
    <w:name w:val="Strong"/>
    <w:basedOn w:val="Policepardfaut"/>
    <w:uiPriority w:val="22"/>
    <w:qFormat/>
    <w:rsid w:val="00F64655"/>
    <w:rPr>
      <w:b/>
      <w:bCs/>
    </w:rPr>
  </w:style>
  <w:style w:type="character" w:styleId="Marquedecommentaire">
    <w:name w:val="annotation reference"/>
    <w:basedOn w:val="Policepardfaut"/>
    <w:uiPriority w:val="99"/>
    <w:semiHidden/>
    <w:unhideWhenUsed/>
    <w:rsid w:val="00FA6C90"/>
    <w:rPr>
      <w:sz w:val="16"/>
      <w:szCs w:val="16"/>
    </w:rPr>
  </w:style>
  <w:style w:type="paragraph" w:styleId="Commentaire">
    <w:name w:val="annotation text"/>
    <w:basedOn w:val="Normal"/>
    <w:link w:val="CommentaireCar"/>
    <w:uiPriority w:val="99"/>
    <w:unhideWhenUsed/>
    <w:rsid w:val="00FA6C90"/>
    <w:pPr>
      <w:spacing w:line="240" w:lineRule="auto"/>
    </w:pPr>
    <w:rPr>
      <w:sz w:val="20"/>
      <w:szCs w:val="20"/>
    </w:rPr>
  </w:style>
  <w:style w:type="character" w:customStyle="1" w:styleId="CommentaireCar">
    <w:name w:val="Commentaire Car"/>
    <w:basedOn w:val="Policepardfaut"/>
    <w:link w:val="Commentaire"/>
    <w:uiPriority w:val="99"/>
    <w:rsid w:val="00FA6C90"/>
    <w:rPr>
      <w:sz w:val="20"/>
      <w:szCs w:val="20"/>
    </w:rPr>
  </w:style>
  <w:style w:type="paragraph" w:styleId="Objetducommentaire">
    <w:name w:val="annotation subject"/>
    <w:basedOn w:val="Commentaire"/>
    <w:next w:val="Commentaire"/>
    <w:link w:val="ObjetducommentaireCar"/>
    <w:uiPriority w:val="99"/>
    <w:semiHidden/>
    <w:unhideWhenUsed/>
    <w:rsid w:val="00F30416"/>
    <w:rPr>
      <w:b/>
      <w:bCs/>
    </w:rPr>
  </w:style>
  <w:style w:type="character" w:customStyle="1" w:styleId="ObjetducommentaireCar">
    <w:name w:val="Objet du commentaire Car"/>
    <w:basedOn w:val="CommentaireCar"/>
    <w:link w:val="Objetducommentaire"/>
    <w:uiPriority w:val="99"/>
    <w:semiHidden/>
    <w:rsid w:val="00F30416"/>
    <w:rPr>
      <w:b/>
      <w:bCs/>
      <w:sz w:val="20"/>
      <w:szCs w:val="20"/>
    </w:rPr>
  </w:style>
  <w:style w:type="character" w:customStyle="1" w:styleId="cf01">
    <w:name w:val="cf01"/>
    <w:basedOn w:val="Policepardfaut"/>
    <w:rsid w:val="009A1FA7"/>
    <w:rPr>
      <w:rFonts w:ascii="Segoe UI" w:hAnsi="Segoe UI" w:cs="Segoe UI" w:hint="default"/>
      <w:sz w:val="18"/>
      <w:szCs w:val="18"/>
    </w:rPr>
  </w:style>
  <w:style w:type="character" w:customStyle="1" w:styleId="Titre1Car">
    <w:name w:val="Titre 1 Car"/>
    <w:basedOn w:val="Policepardfaut"/>
    <w:link w:val="Titre1"/>
    <w:uiPriority w:val="9"/>
    <w:rsid w:val="0061084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3E548D"/>
    <w:rPr>
      <w:rFonts w:asciiTheme="majorHAnsi" w:eastAsiaTheme="majorEastAsia" w:hAnsiTheme="majorHAnsi" w:cstheme="majorBidi"/>
      <w:color w:val="1F3763" w:themeColor="accent1" w:themeShade="7F"/>
      <w:sz w:val="24"/>
      <w:szCs w:val="24"/>
    </w:rPr>
  </w:style>
  <w:style w:type="table" w:styleId="Tableausimple1">
    <w:name w:val="Plain Table 1"/>
    <w:basedOn w:val="TableauNormal"/>
    <w:uiPriority w:val="41"/>
    <w:rsid w:val="00D4105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61172"/>
    <w:pPr>
      <w:tabs>
        <w:tab w:val="center" w:pos="4536"/>
        <w:tab w:val="right" w:pos="9072"/>
      </w:tabs>
      <w:spacing w:after="0" w:line="240" w:lineRule="auto"/>
    </w:pPr>
  </w:style>
  <w:style w:type="character" w:customStyle="1" w:styleId="En-tteCar">
    <w:name w:val="En-tête Car"/>
    <w:basedOn w:val="Policepardfaut"/>
    <w:link w:val="En-tte"/>
    <w:uiPriority w:val="99"/>
    <w:rsid w:val="00B61172"/>
  </w:style>
  <w:style w:type="paragraph" w:styleId="Pieddepage">
    <w:name w:val="footer"/>
    <w:basedOn w:val="Normal"/>
    <w:link w:val="PieddepageCar"/>
    <w:uiPriority w:val="99"/>
    <w:unhideWhenUsed/>
    <w:rsid w:val="00B6117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61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97401">
      <w:bodyDiv w:val="1"/>
      <w:marLeft w:val="0"/>
      <w:marRight w:val="0"/>
      <w:marTop w:val="0"/>
      <w:marBottom w:val="0"/>
      <w:divBdr>
        <w:top w:val="none" w:sz="0" w:space="0" w:color="auto"/>
        <w:left w:val="none" w:sz="0" w:space="0" w:color="auto"/>
        <w:bottom w:val="none" w:sz="0" w:space="0" w:color="auto"/>
        <w:right w:val="none" w:sz="0" w:space="0" w:color="auto"/>
      </w:divBdr>
    </w:div>
    <w:div w:id="154226548">
      <w:bodyDiv w:val="1"/>
      <w:marLeft w:val="0"/>
      <w:marRight w:val="0"/>
      <w:marTop w:val="0"/>
      <w:marBottom w:val="0"/>
      <w:divBdr>
        <w:top w:val="none" w:sz="0" w:space="0" w:color="auto"/>
        <w:left w:val="none" w:sz="0" w:space="0" w:color="auto"/>
        <w:bottom w:val="none" w:sz="0" w:space="0" w:color="auto"/>
        <w:right w:val="none" w:sz="0" w:space="0" w:color="auto"/>
      </w:divBdr>
    </w:div>
    <w:div w:id="208341616">
      <w:bodyDiv w:val="1"/>
      <w:marLeft w:val="0"/>
      <w:marRight w:val="0"/>
      <w:marTop w:val="0"/>
      <w:marBottom w:val="0"/>
      <w:divBdr>
        <w:top w:val="none" w:sz="0" w:space="0" w:color="auto"/>
        <w:left w:val="none" w:sz="0" w:space="0" w:color="auto"/>
        <w:bottom w:val="none" w:sz="0" w:space="0" w:color="auto"/>
        <w:right w:val="none" w:sz="0" w:space="0" w:color="auto"/>
      </w:divBdr>
    </w:div>
    <w:div w:id="246229276">
      <w:bodyDiv w:val="1"/>
      <w:marLeft w:val="0"/>
      <w:marRight w:val="0"/>
      <w:marTop w:val="0"/>
      <w:marBottom w:val="0"/>
      <w:divBdr>
        <w:top w:val="none" w:sz="0" w:space="0" w:color="auto"/>
        <w:left w:val="none" w:sz="0" w:space="0" w:color="auto"/>
        <w:bottom w:val="none" w:sz="0" w:space="0" w:color="auto"/>
        <w:right w:val="none" w:sz="0" w:space="0" w:color="auto"/>
      </w:divBdr>
    </w:div>
    <w:div w:id="255746978">
      <w:bodyDiv w:val="1"/>
      <w:marLeft w:val="0"/>
      <w:marRight w:val="0"/>
      <w:marTop w:val="0"/>
      <w:marBottom w:val="0"/>
      <w:divBdr>
        <w:top w:val="none" w:sz="0" w:space="0" w:color="auto"/>
        <w:left w:val="none" w:sz="0" w:space="0" w:color="auto"/>
        <w:bottom w:val="none" w:sz="0" w:space="0" w:color="auto"/>
        <w:right w:val="none" w:sz="0" w:space="0" w:color="auto"/>
      </w:divBdr>
    </w:div>
    <w:div w:id="308943382">
      <w:bodyDiv w:val="1"/>
      <w:marLeft w:val="0"/>
      <w:marRight w:val="0"/>
      <w:marTop w:val="0"/>
      <w:marBottom w:val="0"/>
      <w:divBdr>
        <w:top w:val="none" w:sz="0" w:space="0" w:color="auto"/>
        <w:left w:val="none" w:sz="0" w:space="0" w:color="auto"/>
        <w:bottom w:val="none" w:sz="0" w:space="0" w:color="auto"/>
        <w:right w:val="none" w:sz="0" w:space="0" w:color="auto"/>
      </w:divBdr>
    </w:div>
    <w:div w:id="380520670">
      <w:bodyDiv w:val="1"/>
      <w:marLeft w:val="0"/>
      <w:marRight w:val="0"/>
      <w:marTop w:val="0"/>
      <w:marBottom w:val="0"/>
      <w:divBdr>
        <w:top w:val="none" w:sz="0" w:space="0" w:color="auto"/>
        <w:left w:val="none" w:sz="0" w:space="0" w:color="auto"/>
        <w:bottom w:val="none" w:sz="0" w:space="0" w:color="auto"/>
        <w:right w:val="none" w:sz="0" w:space="0" w:color="auto"/>
      </w:divBdr>
    </w:div>
    <w:div w:id="655380158">
      <w:bodyDiv w:val="1"/>
      <w:marLeft w:val="0"/>
      <w:marRight w:val="0"/>
      <w:marTop w:val="0"/>
      <w:marBottom w:val="0"/>
      <w:divBdr>
        <w:top w:val="none" w:sz="0" w:space="0" w:color="auto"/>
        <w:left w:val="none" w:sz="0" w:space="0" w:color="auto"/>
        <w:bottom w:val="none" w:sz="0" w:space="0" w:color="auto"/>
        <w:right w:val="none" w:sz="0" w:space="0" w:color="auto"/>
      </w:divBdr>
    </w:div>
    <w:div w:id="676924214">
      <w:bodyDiv w:val="1"/>
      <w:marLeft w:val="0"/>
      <w:marRight w:val="0"/>
      <w:marTop w:val="0"/>
      <w:marBottom w:val="0"/>
      <w:divBdr>
        <w:top w:val="none" w:sz="0" w:space="0" w:color="auto"/>
        <w:left w:val="none" w:sz="0" w:space="0" w:color="auto"/>
        <w:bottom w:val="none" w:sz="0" w:space="0" w:color="auto"/>
        <w:right w:val="none" w:sz="0" w:space="0" w:color="auto"/>
      </w:divBdr>
    </w:div>
    <w:div w:id="714431067">
      <w:bodyDiv w:val="1"/>
      <w:marLeft w:val="0"/>
      <w:marRight w:val="0"/>
      <w:marTop w:val="0"/>
      <w:marBottom w:val="0"/>
      <w:divBdr>
        <w:top w:val="none" w:sz="0" w:space="0" w:color="auto"/>
        <w:left w:val="none" w:sz="0" w:space="0" w:color="auto"/>
        <w:bottom w:val="none" w:sz="0" w:space="0" w:color="auto"/>
        <w:right w:val="none" w:sz="0" w:space="0" w:color="auto"/>
      </w:divBdr>
    </w:div>
    <w:div w:id="758410899">
      <w:bodyDiv w:val="1"/>
      <w:marLeft w:val="0"/>
      <w:marRight w:val="0"/>
      <w:marTop w:val="0"/>
      <w:marBottom w:val="0"/>
      <w:divBdr>
        <w:top w:val="none" w:sz="0" w:space="0" w:color="auto"/>
        <w:left w:val="none" w:sz="0" w:space="0" w:color="auto"/>
        <w:bottom w:val="none" w:sz="0" w:space="0" w:color="auto"/>
        <w:right w:val="none" w:sz="0" w:space="0" w:color="auto"/>
      </w:divBdr>
    </w:div>
    <w:div w:id="866482988">
      <w:bodyDiv w:val="1"/>
      <w:marLeft w:val="0"/>
      <w:marRight w:val="0"/>
      <w:marTop w:val="0"/>
      <w:marBottom w:val="0"/>
      <w:divBdr>
        <w:top w:val="none" w:sz="0" w:space="0" w:color="auto"/>
        <w:left w:val="none" w:sz="0" w:space="0" w:color="auto"/>
        <w:bottom w:val="none" w:sz="0" w:space="0" w:color="auto"/>
        <w:right w:val="none" w:sz="0" w:space="0" w:color="auto"/>
      </w:divBdr>
    </w:div>
    <w:div w:id="951933725">
      <w:bodyDiv w:val="1"/>
      <w:marLeft w:val="0"/>
      <w:marRight w:val="0"/>
      <w:marTop w:val="0"/>
      <w:marBottom w:val="0"/>
      <w:divBdr>
        <w:top w:val="none" w:sz="0" w:space="0" w:color="auto"/>
        <w:left w:val="none" w:sz="0" w:space="0" w:color="auto"/>
        <w:bottom w:val="none" w:sz="0" w:space="0" w:color="auto"/>
        <w:right w:val="none" w:sz="0" w:space="0" w:color="auto"/>
      </w:divBdr>
    </w:div>
    <w:div w:id="986275497">
      <w:bodyDiv w:val="1"/>
      <w:marLeft w:val="0"/>
      <w:marRight w:val="0"/>
      <w:marTop w:val="0"/>
      <w:marBottom w:val="0"/>
      <w:divBdr>
        <w:top w:val="none" w:sz="0" w:space="0" w:color="auto"/>
        <w:left w:val="none" w:sz="0" w:space="0" w:color="auto"/>
        <w:bottom w:val="none" w:sz="0" w:space="0" w:color="auto"/>
        <w:right w:val="none" w:sz="0" w:space="0" w:color="auto"/>
      </w:divBdr>
    </w:div>
    <w:div w:id="1003897945">
      <w:bodyDiv w:val="1"/>
      <w:marLeft w:val="0"/>
      <w:marRight w:val="0"/>
      <w:marTop w:val="0"/>
      <w:marBottom w:val="0"/>
      <w:divBdr>
        <w:top w:val="none" w:sz="0" w:space="0" w:color="auto"/>
        <w:left w:val="none" w:sz="0" w:space="0" w:color="auto"/>
        <w:bottom w:val="none" w:sz="0" w:space="0" w:color="auto"/>
        <w:right w:val="none" w:sz="0" w:space="0" w:color="auto"/>
      </w:divBdr>
    </w:div>
    <w:div w:id="1172256466">
      <w:bodyDiv w:val="1"/>
      <w:marLeft w:val="0"/>
      <w:marRight w:val="0"/>
      <w:marTop w:val="0"/>
      <w:marBottom w:val="0"/>
      <w:divBdr>
        <w:top w:val="none" w:sz="0" w:space="0" w:color="auto"/>
        <w:left w:val="none" w:sz="0" w:space="0" w:color="auto"/>
        <w:bottom w:val="none" w:sz="0" w:space="0" w:color="auto"/>
        <w:right w:val="none" w:sz="0" w:space="0" w:color="auto"/>
      </w:divBdr>
    </w:div>
    <w:div w:id="1412776344">
      <w:bodyDiv w:val="1"/>
      <w:marLeft w:val="0"/>
      <w:marRight w:val="0"/>
      <w:marTop w:val="0"/>
      <w:marBottom w:val="0"/>
      <w:divBdr>
        <w:top w:val="none" w:sz="0" w:space="0" w:color="auto"/>
        <w:left w:val="none" w:sz="0" w:space="0" w:color="auto"/>
        <w:bottom w:val="none" w:sz="0" w:space="0" w:color="auto"/>
        <w:right w:val="none" w:sz="0" w:space="0" w:color="auto"/>
      </w:divBdr>
    </w:div>
    <w:div w:id="1443963808">
      <w:bodyDiv w:val="1"/>
      <w:marLeft w:val="0"/>
      <w:marRight w:val="0"/>
      <w:marTop w:val="0"/>
      <w:marBottom w:val="0"/>
      <w:divBdr>
        <w:top w:val="none" w:sz="0" w:space="0" w:color="auto"/>
        <w:left w:val="none" w:sz="0" w:space="0" w:color="auto"/>
        <w:bottom w:val="none" w:sz="0" w:space="0" w:color="auto"/>
        <w:right w:val="none" w:sz="0" w:space="0" w:color="auto"/>
      </w:divBdr>
    </w:div>
    <w:div w:id="1575121560">
      <w:bodyDiv w:val="1"/>
      <w:marLeft w:val="0"/>
      <w:marRight w:val="0"/>
      <w:marTop w:val="0"/>
      <w:marBottom w:val="0"/>
      <w:divBdr>
        <w:top w:val="none" w:sz="0" w:space="0" w:color="auto"/>
        <w:left w:val="none" w:sz="0" w:space="0" w:color="auto"/>
        <w:bottom w:val="none" w:sz="0" w:space="0" w:color="auto"/>
        <w:right w:val="none" w:sz="0" w:space="0" w:color="auto"/>
      </w:divBdr>
    </w:div>
    <w:div w:id="1602180391">
      <w:bodyDiv w:val="1"/>
      <w:marLeft w:val="0"/>
      <w:marRight w:val="0"/>
      <w:marTop w:val="0"/>
      <w:marBottom w:val="0"/>
      <w:divBdr>
        <w:top w:val="none" w:sz="0" w:space="0" w:color="auto"/>
        <w:left w:val="none" w:sz="0" w:space="0" w:color="auto"/>
        <w:bottom w:val="none" w:sz="0" w:space="0" w:color="auto"/>
        <w:right w:val="none" w:sz="0" w:space="0" w:color="auto"/>
      </w:divBdr>
    </w:div>
    <w:div w:id="1658653861">
      <w:bodyDiv w:val="1"/>
      <w:marLeft w:val="0"/>
      <w:marRight w:val="0"/>
      <w:marTop w:val="0"/>
      <w:marBottom w:val="0"/>
      <w:divBdr>
        <w:top w:val="none" w:sz="0" w:space="0" w:color="auto"/>
        <w:left w:val="none" w:sz="0" w:space="0" w:color="auto"/>
        <w:bottom w:val="none" w:sz="0" w:space="0" w:color="auto"/>
        <w:right w:val="none" w:sz="0" w:space="0" w:color="auto"/>
      </w:divBdr>
    </w:div>
    <w:div w:id="1678121013">
      <w:bodyDiv w:val="1"/>
      <w:marLeft w:val="0"/>
      <w:marRight w:val="0"/>
      <w:marTop w:val="0"/>
      <w:marBottom w:val="0"/>
      <w:divBdr>
        <w:top w:val="none" w:sz="0" w:space="0" w:color="auto"/>
        <w:left w:val="none" w:sz="0" w:space="0" w:color="auto"/>
        <w:bottom w:val="none" w:sz="0" w:space="0" w:color="auto"/>
        <w:right w:val="none" w:sz="0" w:space="0" w:color="auto"/>
      </w:divBdr>
      <w:divsChild>
        <w:div w:id="357392727">
          <w:marLeft w:val="0"/>
          <w:marRight w:val="0"/>
          <w:marTop w:val="0"/>
          <w:marBottom w:val="0"/>
          <w:divBdr>
            <w:top w:val="none" w:sz="0" w:space="0" w:color="auto"/>
            <w:left w:val="none" w:sz="0" w:space="0" w:color="auto"/>
            <w:bottom w:val="none" w:sz="0" w:space="0" w:color="auto"/>
            <w:right w:val="none" w:sz="0" w:space="0" w:color="auto"/>
          </w:divBdr>
          <w:divsChild>
            <w:div w:id="213601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63452">
      <w:bodyDiv w:val="1"/>
      <w:marLeft w:val="0"/>
      <w:marRight w:val="0"/>
      <w:marTop w:val="0"/>
      <w:marBottom w:val="0"/>
      <w:divBdr>
        <w:top w:val="none" w:sz="0" w:space="0" w:color="auto"/>
        <w:left w:val="none" w:sz="0" w:space="0" w:color="auto"/>
        <w:bottom w:val="none" w:sz="0" w:space="0" w:color="auto"/>
        <w:right w:val="none" w:sz="0" w:space="0" w:color="auto"/>
      </w:divBdr>
    </w:div>
    <w:div w:id="1848474808">
      <w:bodyDiv w:val="1"/>
      <w:marLeft w:val="0"/>
      <w:marRight w:val="0"/>
      <w:marTop w:val="0"/>
      <w:marBottom w:val="0"/>
      <w:divBdr>
        <w:top w:val="none" w:sz="0" w:space="0" w:color="auto"/>
        <w:left w:val="none" w:sz="0" w:space="0" w:color="auto"/>
        <w:bottom w:val="none" w:sz="0" w:space="0" w:color="auto"/>
        <w:right w:val="none" w:sz="0" w:space="0" w:color="auto"/>
      </w:divBdr>
    </w:div>
    <w:div w:id="199656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D049E-C75A-4916-A1F5-12F71DFA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676</Words>
  <Characters>3721</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Camille Gretillat</cp:lastModifiedBy>
  <cp:revision>5</cp:revision>
  <dcterms:created xsi:type="dcterms:W3CDTF">2025-10-14T12:27:00Z</dcterms:created>
  <dcterms:modified xsi:type="dcterms:W3CDTF">2025-10-14T12:47:00Z</dcterms:modified>
</cp:coreProperties>
</file>